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622F" w14:textId="67436D3C" w:rsidR="008F614A" w:rsidRPr="00C80538" w:rsidRDefault="008B3BEB" w:rsidP="008F614A">
      <w:pPr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5D5DAFD8" wp14:editId="7FEFD8E4">
            <wp:extent cx="2254898" cy="1104900"/>
            <wp:effectExtent l="0" t="0" r="0" b="0"/>
            <wp:docPr id="851224509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24509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97" cy="110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8667" w14:textId="77777777" w:rsidR="008F614A" w:rsidRPr="00C80538" w:rsidRDefault="008F614A" w:rsidP="008F614A">
      <w:pPr>
        <w:rPr>
          <w:rFonts w:ascii="Tahoma" w:hAnsi="Tahoma" w:cs="Tahoma"/>
          <w:sz w:val="22"/>
          <w:szCs w:val="22"/>
        </w:rPr>
      </w:pPr>
    </w:p>
    <w:p w14:paraId="667B3EDF" w14:textId="77777777" w:rsidR="008F614A" w:rsidRPr="00C80538" w:rsidRDefault="008F614A" w:rsidP="008F614A">
      <w:pPr>
        <w:rPr>
          <w:rFonts w:ascii="Tahoma" w:hAnsi="Tahoma" w:cs="Tahoma"/>
          <w:sz w:val="22"/>
          <w:szCs w:val="22"/>
        </w:rPr>
      </w:pPr>
    </w:p>
    <w:p w14:paraId="2127CC34" w14:textId="77777777" w:rsidR="008F614A" w:rsidRPr="00EA5F3D" w:rsidRDefault="008F614A" w:rsidP="008F614A">
      <w:pPr>
        <w:jc w:val="center"/>
        <w:rPr>
          <w:rFonts w:ascii="Tahoma" w:hAnsi="Tahoma" w:cs="Tahoma"/>
          <w:b/>
          <w:sz w:val="24"/>
        </w:rPr>
      </w:pPr>
      <w:r w:rsidRPr="00EA5F3D">
        <w:rPr>
          <w:rFonts w:ascii="Tahoma" w:hAnsi="Tahoma" w:cs="Tahoma"/>
          <w:b/>
          <w:sz w:val="24"/>
        </w:rPr>
        <w:t>VICAR</w:t>
      </w:r>
    </w:p>
    <w:p w14:paraId="0ED19C8B" w14:textId="46D3EA62" w:rsidR="008F614A" w:rsidRPr="00EA5F3D" w:rsidRDefault="00F1069C" w:rsidP="008F614A">
      <w:pPr>
        <w:spacing w:after="120"/>
        <w:jc w:val="center"/>
        <w:rPr>
          <w:rFonts w:ascii="Tahoma" w:hAnsi="Tahoma" w:cs="Tahoma"/>
          <w:b/>
          <w:sz w:val="24"/>
        </w:rPr>
      </w:pPr>
      <w:r w:rsidRPr="00EA5F3D">
        <w:rPr>
          <w:rFonts w:ascii="Tahoma" w:hAnsi="Tahoma" w:cs="Tahoma"/>
          <w:b/>
          <w:sz w:val="24"/>
        </w:rPr>
        <w:t xml:space="preserve">St </w:t>
      </w:r>
      <w:r w:rsidR="00E51399" w:rsidRPr="00EA5F3D">
        <w:rPr>
          <w:rFonts w:ascii="Tahoma" w:hAnsi="Tahoma" w:cs="Tahoma"/>
          <w:b/>
          <w:sz w:val="24"/>
        </w:rPr>
        <w:t>Mary the Virgin</w:t>
      </w:r>
      <w:r w:rsidR="008F614A" w:rsidRPr="00EA5F3D">
        <w:rPr>
          <w:rFonts w:ascii="Tahoma" w:hAnsi="Tahoma" w:cs="Tahoma"/>
          <w:b/>
          <w:sz w:val="24"/>
        </w:rPr>
        <w:t xml:space="preserve">, </w:t>
      </w:r>
      <w:r w:rsidR="00E51399" w:rsidRPr="00EA5F3D">
        <w:rPr>
          <w:rFonts w:ascii="Tahoma" w:hAnsi="Tahoma" w:cs="Tahoma"/>
          <w:b/>
          <w:sz w:val="24"/>
        </w:rPr>
        <w:t>Rickmansworth,</w:t>
      </w:r>
      <w:r w:rsidR="003433F0" w:rsidRPr="00EA5F3D">
        <w:rPr>
          <w:rFonts w:ascii="Tahoma" w:hAnsi="Tahoma" w:cs="Tahoma"/>
          <w:b/>
          <w:sz w:val="24"/>
        </w:rPr>
        <w:t xml:space="preserve"> </w:t>
      </w:r>
      <w:r w:rsidR="00E51399" w:rsidRPr="00EA5F3D">
        <w:rPr>
          <w:rFonts w:ascii="Tahoma" w:hAnsi="Tahoma" w:cs="Tahoma"/>
          <w:b/>
          <w:sz w:val="24"/>
        </w:rPr>
        <w:t>WD3</w:t>
      </w:r>
      <w:r w:rsidR="003433F0" w:rsidRPr="00EA5F3D">
        <w:rPr>
          <w:rFonts w:ascii="Tahoma" w:hAnsi="Tahoma" w:cs="Tahoma"/>
          <w:b/>
          <w:sz w:val="24"/>
        </w:rPr>
        <w:t xml:space="preserve"> </w:t>
      </w:r>
      <w:r w:rsidR="00E51399" w:rsidRPr="00EA5F3D">
        <w:rPr>
          <w:rFonts w:ascii="Tahoma" w:hAnsi="Tahoma" w:cs="Tahoma"/>
          <w:b/>
          <w:sz w:val="24"/>
        </w:rPr>
        <w:t>1JB</w:t>
      </w:r>
    </w:p>
    <w:p w14:paraId="1A6F3613" w14:textId="0A0C4599" w:rsidR="008F614A" w:rsidRPr="00E35B27" w:rsidRDefault="00AD562D" w:rsidP="008F614A">
      <w:pPr>
        <w:spacing w:after="120"/>
        <w:jc w:val="center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</w:rPr>
        <w:t>SERVING THE WHOLE COMMUNITY</w:t>
      </w:r>
    </w:p>
    <w:p w14:paraId="63FDC550" w14:textId="1F105567" w:rsidR="008F614A" w:rsidRDefault="008F614A" w:rsidP="008F614A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 </w:t>
      </w:r>
      <w:r w:rsidR="00E51399">
        <w:rPr>
          <w:rFonts w:ascii="Tahoma" w:hAnsi="Tahoma" w:cs="Tahoma"/>
          <w:sz w:val="22"/>
          <w:szCs w:val="22"/>
        </w:rPr>
        <w:t>Mary</w:t>
      </w:r>
      <w:r w:rsidR="00B87854">
        <w:rPr>
          <w:rFonts w:ascii="Tahoma" w:hAnsi="Tahoma" w:cs="Tahoma"/>
          <w:sz w:val="22"/>
          <w:szCs w:val="22"/>
        </w:rPr>
        <w:t>’</w:t>
      </w:r>
      <w:r w:rsidR="00E51399">
        <w:rPr>
          <w:rFonts w:ascii="Tahoma" w:hAnsi="Tahoma" w:cs="Tahoma"/>
          <w:sz w:val="22"/>
          <w:szCs w:val="22"/>
        </w:rPr>
        <w:t>s Church</w:t>
      </w:r>
      <w:r w:rsidR="00B87854">
        <w:rPr>
          <w:rFonts w:ascii="Tahoma" w:hAnsi="Tahoma" w:cs="Tahoma"/>
          <w:sz w:val="22"/>
          <w:szCs w:val="22"/>
        </w:rPr>
        <w:t xml:space="preserve"> (Rickmansworth)</w:t>
      </w:r>
      <w:r w:rsidR="00E51399">
        <w:rPr>
          <w:rFonts w:ascii="Tahoma" w:hAnsi="Tahoma" w:cs="Tahoma"/>
          <w:sz w:val="22"/>
          <w:szCs w:val="22"/>
        </w:rPr>
        <w:t xml:space="preserve"> is a welcoming and inclusive church with a dedicated and loyal congregation. </w:t>
      </w:r>
      <w:r w:rsidR="00EA32C9">
        <w:rPr>
          <w:rFonts w:ascii="Tahoma" w:hAnsi="Tahoma" w:cs="Tahoma"/>
          <w:sz w:val="22"/>
          <w:szCs w:val="22"/>
        </w:rPr>
        <w:t>The</w:t>
      </w:r>
      <w:r w:rsidR="008364A6">
        <w:rPr>
          <w:rFonts w:ascii="Tahoma" w:hAnsi="Tahoma" w:cs="Tahoma"/>
          <w:sz w:val="22"/>
          <w:szCs w:val="22"/>
        </w:rPr>
        <w:t xml:space="preserve"> church is</w:t>
      </w:r>
      <w:r w:rsidRPr="00C80538">
        <w:rPr>
          <w:rFonts w:ascii="Tahoma" w:hAnsi="Tahoma" w:cs="Tahoma"/>
          <w:sz w:val="22"/>
          <w:szCs w:val="22"/>
        </w:rPr>
        <w:t xml:space="preserve"> </w:t>
      </w:r>
      <w:r w:rsidR="00E51399">
        <w:rPr>
          <w:rFonts w:ascii="Tahoma" w:hAnsi="Tahoma" w:cs="Tahoma"/>
          <w:sz w:val="22"/>
          <w:szCs w:val="22"/>
        </w:rPr>
        <w:t>located in the centre of Rickmansworth within a 5 minute walk of the town centre. Rickmansworth benefits from</w:t>
      </w:r>
      <w:r w:rsidRPr="00C80538">
        <w:rPr>
          <w:rFonts w:ascii="Tahoma" w:hAnsi="Tahoma" w:cs="Tahoma"/>
          <w:sz w:val="22"/>
          <w:szCs w:val="22"/>
        </w:rPr>
        <w:t xml:space="preserve"> excellent</w:t>
      </w:r>
      <w:r w:rsidR="00E51399">
        <w:rPr>
          <w:rFonts w:ascii="Tahoma" w:hAnsi="Tahoma" w:cs="Tahoma"/>
          <w:sz w:val="22"/>
          <w:szCs w:val="22"/>
        </w:rPr>
        <w:t xml:space="preserve"> transport</w:t>
      </w:r>
      <w:r w:rsidRPr="00C80538">
        <w:rPr>
          <w:rFonts w:ascii="Tahoma" w:hAnsi="Tahoma" w:cs="Tahoma"/>
          <w:sz w:val="22"/>
          <w:szCs w:val="22"/>
        </w:rPr>
        <w:t xml:space="preserve"> links to London </w:t>
      </w:r>
      <w:r w:rsidR="00E51399">
        <w:rPr>
          <w:rFonts w:ascii="Tahoma" w:hAnsi="Tahoma" w:cs="Tahoma"/>
          <w:sz w:val="22"/>
          <w:szCs w:val="22"/>
        </w:rPr>
        <w:t xml:space="preserve">via The Chiltern and Metropolitan lines, </w:t>
      </w:r>
      <w:r w:rsidRPr="00C80538">
        <w:rPr>
          <w:rFonts w:ascii="Tahoma" w:hAnsi="Tahoma" w:cs="Tahoma"/>
          <w:sz w:val="22"/>
          <w:szCs w:val="22"/>
        </w:rPr>
        <w:t>a</w:t>
      </w:r>
      <w:r w:rsidR="00E51399">
        <w:rPr>
          <w:rFonts w:ascii="Tahoma" w:hAnsi="Tahoma" w:cs="Tahoma"/>
          <w:sz w:val="22"/>
          <w:szCs w:val="22"/>
        </w:rPr>
        <w:t xml:space="preserve">s well as beautiful </w:t>
      </w:r>
      <w:r w:rsidR="006E2515">
        <w:rPr>
          <w:rFonts w:ascii="Tahoma" w:hAnsi="Tahoma" w:cs="Tahoma"/>
          <w:sz w:val="22"/>
          <w:szCs w:val="22"/>
        </w:rPr>
        <w:t>surrounding</w:t>
      </w:r>
      <w:r w:rsidRPr="00C80538">
        <w:rPr>
          <w:rFonts w:ascii="Tahoma" w:hAnsi="Tahoma" w:cs="Tahoma"/>
          <w:sz w:val="22"/>
          <w:szCs w:val="22"/>
        </w:rPr>
        <w:t xml:space="preserve"> countryside.</w:t>
      </w:r>
    </w:p>
    <w:p w14:paraId="022433D5" w14:textId="4032EE1E" w:rsidR="00682780" w:rsidRDefault="00682780" w:rsidP="008F614A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Our </w:t>
      </w:r>
      <w:r w:rsidR="00585C42">
        <w:rPr>
          <w:rFonts w:ascii="Tahoma" w:hAnsi="Tahoma" w:cs="Tahoma"/>
          <w:sz w:val="22"/>
          <w:szCs w:val="22"/>
        </w:rPr>
        <w:t xml:space="preserve">vision is to be a joyful church serving the whole community, and a key </w:t>
      </w:r>
      <w:r>
        <w:rPr>
          <w:rFonts w:ascii="Tahoma" w:hAnsi="Tahoma" w:cs="Tahoma"/>
          <w:sz w:val="22"/>
          <w:szCs w:val="22"/>
        </w:rPr>
        <w:t>priorit</w:t>
      </w:r>
      <w:r w:rsidR="00585C42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</w:t>
      </w:r>
      <w:r w:rsidR="00585C42">
        <w:rPr>
          <w:rFonts w:ascii="Tahoma" w:hAnsi="Tahoma" w:cs="Tahoma"/>
          <w:sz w:val="22"/>
          <w:szCs w:val="22"/>
        </w:rPr>
        <w:t xml:space="preserve">is to </w:t>
      </w:r>
      <w:r w:rsidR="00000F6D">
        <w:rPr>
          <w:rFonts w:ascii="Tahoma" w:hAnsi="Tahoma" w:cs="Tahoma"/>
          <w:sz w:val="22"/>
          <w:szCs w:val="22"/>
        </w:rPr>
        <w:t xml:space="preserve">reinvigorate our work with </w:t>
      </w:r>
      <w:r w:rsidR="0021218D">
        <w:rPr>
          <w:rFonts w:ascii="Tahoma" w:hAnsi="Tahoma" w:cs="Tahoma"/>
          <w:sz w:val="22"/>
          <w:szCs w:val="22"/>
        </w:rPr>
        <w:t>young people</w:t>
      </w:r>
      <w:r w:rsidR="00585C42">
        <w:rPr>
          <w:rFonts w:ascii="Tahoma" w:hAnsi="Tahoma" w:cs="Tahoma"/>
          <w:sz w:val="22"/>
          <w:szCs w:val="22"/>
        </w:rPr>
        <w:t xml:space="preserve"> and to expand </w:t>
      </w:r>
      <w:r w:rsidR="00B87854">
        <w:rPr>
          <w:rFonts w:ascii="Tahoma" w:hAnsi="Tahoma" w:cs="Tahoma"/>
          <w:sz w:val="22"/>
          <w:szCs w:val="22"/>
        </w:rPr>
        <w:t xml:space="preserve">on </w:t>
      </w:r>
      <w:r w:rsidR="00585C42">
        <w:rPr>
          <w:rFonts w:ascii="Tahoma" w:hAnsi="Tahoma" w:cs="Tahoma"/>
          <w:sz w:val="22"/>
          <w:szCs w:val="22"/>
        </w:rPr>
        <w:t>our existing links with St Mary</w:t>
      </w:r>
      <w:r w:rsidR="00B87854">
        <w:rPr>
          <w:rFonts w:ascii="Tahoma" w:hAnsi="Tahoma" w:cs="Tahoma"/>
          <w:sz w:val="22"/>
          <w:szCs w:val="22"/>
        </w:rPr>
        <w:t>’</w:t>
      </w:r>
      <w:r w:rsidR="00585C42">
        <w:rPr>
          <w:rFonts w:ascii="Tahoma" w:hAnsi="Tahoma" w:cs="Tahoma"/>
          <w:sz w:val="22"/>
          <w:szCs w:val="22"/>
        </w:rPr>
        <w:t>s School.</w:t>
      </w:r>
    </w:p>
    <w:p w14:paraId="2934C741" w14:textId="2D2FD309" w:rsidR="002828BC" w:rsidRPr="002828BC" w:rsidRDefault="0078659D" w:rsidP="002828BC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are praying for a</w:t>
      </w:r>
      <w:r w:rsidR="002828BC" w:rsidRPr="002828BC">
        <w:rPr>
          <w:rFonts w:ascii="Tahoma" w:hAnsi="Tahoma" w:cs="Tahoma"/>
          <w:sz w:val="22"/>
          <w:szCs w:val="22"/>
        </w:rPr>
        <w:t xml:space="preserve"> new vicar </w:t>
      </w:r>
      <w:r>
        <w:rPr>
          <w:rFonts w:ascii="Tahoma" w:hAnsi="Tahoma" w:cs="Tahoma"/>
          <w:sz w:val="22"/>
          <w:szCs w:val="22"/>
        </w:rPr>
        <w:t xml:space="preserve">who </w:t>
      </w:r>
      <w:r w:rsidR="002828BC" w:rsidRPr="002828BC">
        <w:rPr>
          <w:rFonts w:ascii="Tahoma" w:hAnsi="Tahoma" w:cs="Tahoma"/>
          <w:sz w:val="22"/>
          <w:szCs w:val="22"/>
        </w:rPr>
        <w:t>will be filled with the Holy Spirit</w:t>
      </w:r>
      <w:r w:rsidR="00DB11AC">
        <w:rPr>
          <w:rFonts w:ascii="Tahoma" w:hAnsi="Tahoma" w:cs="Tahoma"/>
          <w:sz w:val="22"/>
          <w:szCs w:val="22"/>
        </w:rPr>
        <w:t>,</w:t>
      </w:r>
      <w:r w:rsidR="002828BC" w:rsidRPr="002828BC">
        <w:rPr>
          <w:rFonts w:ascii="Tahoma" w:hAnsi="Tahoma" w:cs="Tahoma"/>
          <w:sz w:val="22"/>
          <w:szCs w:val="22"/>
        </w:rPr>
        <w:t xml:space="preserve"> have a heart for </w:t>
      </w:r>
      <w:r w:rsidR="007617E4">
        <w:rPr>
          <w:rFonts w:ascii="Tahoma" w:hAnsi="Tahoma" w:cs="Tahoma"/>
          <w:sz w:val="22"/>
          <w:szCs w:val="22"/>
        </w:rPr>
        <w:t xml:space="preserve">teaching </w:t>
      </w:r>
      <w:r w:rsidR="002828BC" w:rsidRPr="002828BC">
        <w:rPr>
          <w:rFonts w:ascii="Tahoma" w:hAnsi="Tahoma" w:cs="Tahoma"/>
          <w:sz w:val="22"/>
          <w:szCs w:val="22"/>
        </w:rPr>
        <w:t>God’s word to everyone</w:t>
      </w:r>
      <w:r w:rsidR="00F46082">
        <w:rPr>
          <w:rFonts w:ascii="Tahoma" w:hAnsi="Tahoma" w:cs="Tahoma"/>
          <w:sz w:val="22"/>
          <w:szCs w:val="22"/>
        </w:rPr>
        <w:t>, and who has:</w:t>
      </w:r>
    </w:p>
    <w:p w14:paraId="6648A33A" w14:textId="77777777" w:rsidR="00585C42" w:rsidRPr="002828BC" w:rsidRDefault="00585C42" w:rsidP="00585C42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2828BC">
        <w:rPr>
          <w:rFonts w:ascii="Tahoma" w:hAnsi="Tahoma" w:cs="Tahoma"/>
          <w:sz w:val="22"/>
          <w:szCs w:val="22"/>
        </w:rPr>
        <w:t>A passion for engaging with children and young people (and their leaders) to bring God into their lives and nurture their faith.</w:t>
      </w:r>
    </w:p>
    <w:p w14:paraId="4661BC75" w14:textId="7D7A643E" w:rsidR="00585C42" w:rsidRPr="002828BC" w:rsidRDefault="00585C42" w:rsidP="00585C42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2828BC">
        <w:rPr>
          <w:rFonts w:ascii="Tahoma" w:hAnsi="Tahoma" w:cs="Tahoma"/>
          <w:sz w:val="22"/>
          <w:szCs w:val="22"/>
        </w:rPr>
        <w:t>An eagerness to work in a collaborative manner, inspiring and galvanising the whole church family,</w:t>
      </w:r>
      <w:r>
        <w:rPr>
          <w:rFonts w:ascii="Tahoma" w:hAnsi="Tahoma" w:cs="Tahoma"/>
          <w:sz w:val="22"/>
          <w:szCs w:val="22"/>
        </w:rPr>
        <w:t xml:space="preserve"> with an ability to enthuse, encourage and inspire teams of volunteers.</w:t>
      </w:r>
    </w:p>
    <w:p w14:paraId="7DB6E020" w14:textId="77777777" w:rsidR="00585C42" w:rsidRDefault="002828BC" w:rsidP="00585C42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2828BC">
        <w:rPr>
          <w:rFonts w:ascii="Tahoma" w:hAnsi="Tahoma" w:cs="Tahoma"/>
          <w:sz w:val="22"/>
          <w:szCs w:val="22"/>
        </w:rPr>
        <w:t>The ability to connect with</w:t>
      </w:r>
      <w:r w:rsidR="00160E0C">
        <w:rPr>
          <w:rFonts w:ascii="Tahoma" w:hAnsi="Tahoma" w:cs="Tahoma"/>
          <w:sz w:val="22"/>
          <w:szCs w:val="22"/>
        </w:rPr>
        <w:t>,</w:t>
      </w:r>
      <w:r w:rsidRPr="002828BC">
        <w:rPr>
          <w:rFonts w:ascii="Tahoma" w:hAnsi="Tahoma" w:cs="Tahoma"/>
          <w:sz w:val="22"/>
          <w:szCs w:val="22"/>
        </w:rPr>
        <w:t xml:space="preserve"> and be approachable for</w:t>
      </w:r>
      <w:r w:rsidR="00160E0C">
        <w:rPr>
          <w:rFonts w:ascii="Tahoma" w:hAnsi="Tahoma" w:cs="Tahoma"/>
          <w:sz w:val="22"/>
          <w:szCs w:val="22"/>
        </w:rPr>
        <w:t>,</w:t>
      </w:r>
      <w:r w:rsidRPr="002828BC">
        <w:rPr>
          <w:rFonts w:ascii="Tahoma" w:hAnsi="Tahoma" w:cs="Tahoma"/>
          <w:sz w:val="22"/>
          <w:szCs w:val="22"/>
        </w:rPr>
        <w:t xml:space="preserve"> people from a wide range of ages and backgrounds</w:t>
      </w:r>
      <w:r w:rsidR="00227C5D">
        <w:rPr>
          <w:rFonts w:ascii="Tahoma" w:hAnsi="Tahoma" w:cs="Tahoma"/>
          <w:sz w:val="22"/>
          <w:szCs w:val="22"/>
        </w:rPr>
        <w:t>.</w:t>
      </w:r>
    </w:p>
    <w:p w14:paraId="25BCD763" w14:textId="2748D899" w:rsidR="00585C42" w:rsidRDefault="002828BC" w:rsidP="00585C42">
      <w:pPr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585C42">
        <w:rPr>
          <w:rFonts w:ascii="Tahoma" w:hAnsi="Tahoma" w:cs="Tahoma"/>
          <w:sz w:val="22"/>
          <w:szCs w:val="22"/>
        </w:rPr>
        <w:t xml:space="preserve">A willingness to embrace and develop our </w:t>
      </w:r>
      <w:r w:rsidR="00585C42" w:rsidRPr="00585C42">
        <w:rPr>
          <w:rFonts w:ascii="Tahoma" w:hAnsi="Tahoma" w:cs="Tahoma"/>
          <w:sz w:val="22"/>
          <w:szCs w:val="22"/>
        </w:rPr>
        <w:t xml:space="preserve">middle of the road </w:t>
      </w:r>
      <w:r w:rsidRPr="00585C42">
        <w:rPr>
          <w:rFonts w:ascii="Tahoma" w:hAnsi="Tahoma" w:cs="Tahoma"/>
          <w:sz w:val="22"/>
          <w:szCs w:val="22"/>
        </w:rPr>
        <w:t>style of worship and teaching</w:t>
      </w:r>
      <w:r w:rsidR="00B87854">
        <w:rPr>
          <w:rFonts w:ascii="Tahoma" w:hAnsi="Tahoma" w:cs="Tahoma"/>
          <w:sz w:val="22"/>
          <w:szCs w:val="22"/>
        </w:rPr>
        <w:t>, which</w:t>
      </w:r>
      <w:r w:rsidRPr="00585C42">
        <w:rPr>
          <w:rFonts w:ascii="Tahoma" w:hAnsi="Tahoma" w:cs="Tahoma"/>
          <w:sz w:val="22"/>
          <w:szCs w:val="22"/>
        </w:rPr>
        <w:t xml:space="preserve"> is firmly rooted in the Bible</w:t>
      </w:r>
      <w:r w:rsidR="00B87854">
        <w:rPr>
          <w:rFonts w:ascii="Tahoma" w:hAnsi="Tahoma" w:cs="Tahoma"/>
          <w:sz w:val="22"/>
          <w:szCs w:val="22"/>
        </w:rPr>
        <w:t xml:space="preserve"> and</w:t>
      </w:r>
      <w:r w:rsidR="00585C42" w:rsidRPr="00585C42">
        <w:rPr>
          <w:rFonts w:ascii="Tahoma" w:hAnsi="Tahoma" w:cs="Tahoma"/>
          <w:sz w:val="22"/>
          <w:szCs w:val="22"/>
        </w:rPr>
        <w:t xml:space="preserve"> combines</w:t>
      </w:r>
      <w:r w:rsidR="00B87854">
        <w:rPr>
          <w:rFonts w:ascii="Tahoma" w:hAnsi="Tahoma" w:cs="Tahoma"/>
          <w:sz w:val="22"/>
          <w:szCs w:val="22"/>
        </w:rPr>
        <w:t xml:space="preserve"> </w:t>
      </w:r>
      <w:r w:rsidR="00B87854" w:rsidRPr="00585C42">
        <w:rPr>
          <w:rFonts w:ascii="Tahoma" w:hAnsi="Tahoma" w:cs="Tahoma"/>
          <w:sz w:val="22"/>
          <w:szCs w:val="22"/>
        </w:rPr>
        <w:t>an appreciation of tradition</w:t>
      </w:r>
      <w:r w:rsidR="00585C42" w:rsidRPr="00585C42">
        <w:rPr>
          <w:rFonts w:ascii="Tahoma" w:hAnsi="Tahoma" w:cs="Tahoma"/>
          <w:sz w:val="22"/>
          <w:szCs w:val="22"/>
        </w:rPr>
        <w:t xml:space="preserve"> wit</w:t>
      </w:r>
      <w:r w:rsidR="00B87854">
        <w:rPr>
          <w:rFonts w:ascii="Tahoma" w:hAnsi="Tahoma" w:cs="Tahoma"/>
          <w:sz w:val="22"/>
          <w:szCs w:val="22"/>
        </w:rPr>
        <w:t xml:space="preserve">h </w:t>
      </w:r>
      <w:r w:rsidR="00B87854" w:rsidRPr="00585C42">
        <w:rPr>
          <w:rFonts w:ascii="Tahoma" w:hAnsi="Tahoma" w:cs="Tahoma"/>
          <w:sz w:val="22"/>
          <w:szCs w:val="22"/>
        </w:rPr>
        <w:t>friendly informality</w:t>
      </w:r>
      <w:r w:rsidR="00585C42" w:rsidRPr="00585C42">
        <w:rPr>
          <w:rFonts w:ascii="Tahoma" w:hAnsi="Tahoma" w:cs="Tahoma"/>
          <w:sz w:val="22"/>
          <w:szCs w:val="22"/>
        </w:rPr>
        <w:t>.</w:t>
      </w:r>
    </w:p>
    <w:p w14:paraId="4D158C33" w14:textId="0E3C2D41" w:rsidR="00585C42" w:rsidRPr="00585C42" w:rsidRDefault="00585C42" w:rsidP="00585C42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have to offer</w:t>
      </w:r>
    </w:p>
    <w:p w14:paraId="178B7910" w14:textId="6340A5F4" w:rsidR="008F614A" w:rsidRPr="00585C42" w:rsidRDefault="00905991" w:rsidP="00633DB3">
      <w:pPr>
        <w:numPr>
          <w:ilvl w:val="0"/>
          <w:numId w:val="1"/>
        </w:numPr>
        <w:spacing w:after="120"/>
        <w:ind w:left="851" w:hanging="567"/>
        <w:rPr>
          <w:rFonts w:ascii="Tahoma" w:hAnsi="Tahoma" w:cs="Tahoma"/>
          <w:color w:val="000000" w:themeColor="text1"/>
          <w:sz w:val="22"/>
          <w:szCs w:val="22"/>
        </w:rPr>
      </w:pPr>
      <w:r w:rsidRPr="00585C42">
        <w:rPr>
          <w:rFonts w:ascii="Tahoma" w:hAnsi="Tahoma" w:cs="Tahoma"/>
          <w:color w:val="000000" w:themeColor="text1"/>
          <w:sz w:val="22"/>
          <w:szCs w:val="22"/>
        </w:rPr>
        <w:t>an active, warm and committed c</w:t>
      </w:r>
      <w:r w:rsidR="00304BF1" w:rsidRPr="00585C42">
        <w:rPr>
          <w:rFonts w:ascii="Tahoma" w:hAnsi="Tahoma" w:cs="Tahoma"/>
          <w:color w:val="000000" w:themeColor="text1"/>
          <w:sz w:val="22"/>
          <w:szCs w:val="22"/>
        </w:rPr>
        <w:t>hurch family</w:t>
      </w:r>
      <w:r w:rsidR="00C05045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5CB01A5A" w14:textId="16EC9C50" w:rsidR="008F614A" w:rsidRPr="0020138F" w:rsidRDefault="008F614A" w:rsidP="008F614A">
      <w:pPr>
        <w:pStyle w:val="ListParagraph"/>
        <w:numPr>
          <w:ilvl w:val="0"/>
          <w:numId w:val="1"/>
        </w:numPr>
        <w:spacing w:after="120" w:line="240" w:lineRule="auto"/>
        <w:ind w:left="851" w:hanging="567"/>
        <w:contextualSpacing w:val="0"/>
        <w:rPr>
          <w:rFonts w:ascii="Tahoma" w:hAnsi="Tahoma" w:cs="Tahoma"/>
          <w:color w:val="000000" w:themeColor="text1"/>
        </w:rPr>
      </w:pPr>
      <w:r w:rsidRPr="0020138F">
        <w:rPr>
          <w:rFonts w:ascii="Tahoma" w:hAnsi="Tahoma" w:cs="Tahoma"/>
          <w:color w:val="000000" w:themeColor="text1"/>
        </w:rPr>
        <w:t xml:space="preserve">a </w:t>
      </w:r>
      <w:r w:rsidR="00585C42">
        <w:rPr>
          <w:rFonts w:ascii="Tahoma" w:hAnsi="Tahoma" w:cs="Tahoma"/>
          <w:color w:val="000000" w:themeColor="text1"/>
        </w:rPr>
        <w:t>beautiful church building that is a local landmark.</w:t>
      </w:r>
    </w:p>
    <w:p w14:paraId="6AEFC9BB" w14:textId="75E3E3BA" w:rsidR="008F614A" w:rsidRDefault="00B87854" w:rsidP="008F614A">
      <w:pPr>
        <w:pStyle w:val="ListParagraph"/>
        <w:numPr>
          <w:ilvl w:val="0"/>
          <w:numId w:val="1"/>
        </w:numPr>
        <w:spacing w:after="120" w:line="240" w:lineRule="auto"/>
        <w:ind w:left="851" w:hanging="567"/>
        <w:contextualSpacing w:val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l</w:t>
      </w:r>
      <w:r w:rsidR="00C05045">
        <w:rPr>
          <w:rFonts w:ascii="Tahoma" w:hAnsi="Tahoma" w:cs="Tahoma"/>
          <w:color w:val="000000" w:themeColor="text1"/>
        </w:rPr>
        <w:t xml:space="preserve">ocal housing in a diocesan property in Church Street, Rickmansworth, whilst a new vicarage is </w:t>
      </w:r>
      <w:r w:rsidR="007F1A88">
        <w:rPr>
          <w:rFonts w:ascii="Tahoma" w:hAnsi="Tahoma" w:cs="Tahoma"/>
          <w:color w:val="000000" w:themeColor="text1"/>
        </w:rPr>
        <w:t>built</w:t>
      </w:r>
      <w:r w:rsidR="00C05045">
        <w:rPr>
          <w:rFonts w:ascii="Tahoma" w:hAnsi="Tahoma" w:cs="Tahoma"/>
          <w:color w:val="000000" w:themeColor="text1"/>
        </w:rPr>
        <w:t>.</w:t>
      </w:r>
    </w:p>
    <w:p w14:paraId="2B3CF143" w14:textId="6D3EF7F2" w:rsidR="008F614A" w:rsidRDefault="008F614A" w:rsidP="0020138F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20138F">
        <w:rPr>
          <w:rFonts w:ascii="Tahoma" w:hAnsi="Tahoma" w:cs="Tahoma"/>
          <w:color w:val="000000"/>
          <w:sz w:val="22"/>
          <w:szCs w:val="22"/>
        </w:rPr>
        <w:t xml:space="preserve">For an informal conversation and application details please contact the </w:t>
      </w:r>
      <w:r w:rsidR="00EA5F3D">
        <w:rPr>
          <w:rFonts w:ascii="Tahoma" w:hAnsi="Tahoma" w:cs="Tahoma"/>
          <w:color w:val="000000"/>
          <w:sz w:val="22"/>
          <w:szCs w:val="22"/>
        </w:rPr>
        <w:t>Bishop of Hertford</w:t>
      </w:r>
    </w:p>
    <w:p w14:paraId="7D0CEB23" w14:textId="77777777" w:rsidR="00EA5F3D" w:rsidRPr="00AF430B" w:rsidRDefault="00EA5F3D" w:rsidP="00EA5F3D">
      <w:pPr>
        <w:pStyle w:val="Default"/>
        <w:rPr>
          <w:rStyle w:val="Hyperlink"/>
          <w:rFonts w:ascii="Arial" w:hAnsi="Arial" w:cs="Arial"/>
          <w:sz w:val="22"/>
          <w:szCs w:val="22"/>
        </w:rPr>
      </w:pPr>
      <w:r w:rsidRPr="00AF430B">
        <w:rPr>
          <w:rFonts w:ascii="Arial" w:hAnsi="Arial" w:cs="Arial"/>
          <w:sz w:val="22"/>
          <w:szCs w:val="22"/>
        </w:rPr>
        <w:t xml:space="preserve">(bishophertfordpa@stalbans.anglican.org or 01438817260) </w:t>
      </w:r>
    </w:p>
    <w:p w14:paraId="73A58DE1" w14:textId="77777777" w:rsidR="00EA5F3D" w:rsidRPr="00AF430B" w:rsidRDefault="00EA5F3D" w:rsidP="00EA5F3D">
      <w:pPr>
        <w:spacing w:after="40"/>
        <w:ind w:right="95"/>
        <w:rPr>
          <w:rFonts w:cs="Arial"/>
        </w:rPr>
      </w:pPr>
    </w:p>
    <w:p w14:paraId="3140EDCB" w14:textId="77777777" w:rsidR="00EA5F3D" w:rsidRPr="00F42C29" w:rsidRDefault="00EA5F3D" w:rsidP="00EA5F3D">
      <w:pPr>
        <w:spacing w:after="40"/>
        <w:ind w:right="-188"/>
        <w:rPr>
          <w:rFonts w:cs="Arial"/>
        </w:rPr>
      </w:pPr>
      <w:r w:rsidRPr="00F42C29">
        <w:rPr>
          <w:rFonts w:cs="Arial"/>
          <w:b/>
          <w:bCs/>
        </w:rPr>
        <w:t>For an application pack</w:t>
      </w:r>
      <w:r w:rsidRPr="00F42C29">
        <w:rPr>
          <w:rFonts w:cs="Arial"/>
        </w:rPr>
        <w:t xml:space="preserve"> please contact Mrs Shirley Lee (PA to Archdeacon of St Albans): Tel 01727 818126  Email </w:t>
      </w:r>
      <w:hyperlink r:id="rId9" w:history="1">
        <w:r w:rsidRPr="00F42C29">
          <w:rPr>
            <w:rStyle w:val="Hyperlink"/>
            <w:rFonts w:cs="Arial"/>
          </w:rPr>
          <w:t>archdstapa@stalbans.anglican.org</w:t>
        </w:r>
      </w:hyperlink>
    </w:p>
    <w:p w14:paraId="2A62D497" w14:textId="77777777" w:rsidR="00EA5F3D" w:rsidRDefault="00EA5F3D" w:rsidP="008F614A">
      <w:pPr>
        <w:tabs>
          <w:tab w:val="left" w:pos="6912"/>
        </w:tabs>
        <w:spacing w:after="120"/>
        <w:jc w:val="left"/>
        <w:rPr>
          <w:rFonts w:ascii="Tahoma" w:hAnsi="Tahoma" w:cs="Tahoma"/>
          <w:sz w:val="22"/>
          <w:szCs w:val="22"/>
        </w:rPr>
      </w:pPr>
    </w:p>
    <w:p w14:paraId="5C006F3B" w14:textId="12177EA9" w:rsidR="008F614A" w:rsidRPr="0020138F" w:rsidRDefault="008F614A" w:rsidP="008F614A">
      <w:pPr>
        <w:tabs>
          <w:tab w:val="left" w:pos="6912"/>
        </w:tabs>
        <w:spacing w:after="120"/>
        <w:jc w:val="left"/>
        <w:rPr>
          <w:rFonts w:ascii="Tahoma" w:hAnsi="Tahoma" w:cs="Tahoma"/>
          <w:sz w:val="22"/>
          <w:szCs w:val="22"/>
        </w:rPr>
      </w:pPr>
      <w:r w:rsidRPr="0020138F">
        <w:rPr>
          <w:rFonts w:ascii="Tahoma" w:hAnsi="Tahoma" w:cs="Tahoma"/>
          <w:sz w:val="22"/>
          <w:szCs w:val="22"/>
        </w:rPr>
        <w:t xml:space="preserve">For details of this vacancy including the parish profile, please visit the diocesan website  </w:t>
      </w:r>
      <w:hyperlink r:id="rId10" w:history="1">
        <w:r w:rsidRPr="0020138F">
          <w:rPr>
            <w:rStyle w:val="Hyperlink"/>
            <w:rFonts w:ascii="Tahoma" w:hAnsi="Tahoma" w:cs="Tahoma"/>
            <w:sz w:val="22"/>
            <w:szCs w:val="22"/>
          </w:rPr>
          <w:t>www.stalbans.anglican.org/diocese/vacancies</w:t>
        </w:r>
      </w:hyperlink>
    </w:p>
    <w:p w14:paraId="04D09959" w14:textId="6B7E54BF" w:rsidR="00002E08" w:rsidRPr="00EA5F3D" w:rsidRDefault="008F614A" w:rsidP="008F614A">
      <w:pPr>
        <w:tabs>
          <w:tab w:val="left" w:pos="1701"/>
          <w:tab w:val="left" w:pos="6912"/>
        </w:tabs>
        <w:spacing w:after="120"/>
        <w:jc w:val="left"/>
        <w:rPr>
          <w:rFonts w:ascii="Tahoma" w:hAnsi="Tahoma" w:cs="Tahoma"/>
          <w:b/>
          <w:bCs/>
          <w:sz w:val="22"/>
          <w:szCs w:val="22"/>
        </w:rPr>
      </w:pPr>
      <w:r w:rsidRPr="00EA5F3D">
        <w:rPr>
          <w:rFonts w:ascii="Tahoma" w:hAnsi="Tahoma" w:cs="Tahoma"/>
          <w:b/>
          <w:bCs/>
          <w:sz w:val="22"/>
          <w:szCs w:val="22"/>
        </w:rPr>
        <w:t>Closing date</w:t>
      </w:r>
      <w:r w:rsidR="001B371B" w:rsidRPr="00EA5F3D">
        <w:rPr>
          <w:rFonts w:ascii="Tahoma" w:hAnsi="Tahoma" w:cs="Tahoma"/>
          <w:b/>
          <w:bCs/>
          <w:sz w:val="22"/>
          <w:szCs w:val="22"/>
        </w:rPr>
        <w:t xml:space="preserve"> for applications</w:t>
      </w:r>
      <w:r w:rsidRPr="00EA5F3D">
        <w:rPr>
          <w:rFonts w:ascii="Tahoma" w:hAnsi="Tahoma" w:cs="Tahoma"/>
          <w:b/>
          <w:bCs/>
          <w:sz w:val="22"/>
          <w:szCs w:val="22"/>
        </w:rPr>
        <w:t>:</w:t>
      </w:r>
      <w:r w:rsidR="00002E08" w:rsidRPr="00EA5F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05045" w:rsidRPr="00EA5F3D">
        <w:rPr>
          <w:rFonts w:ascii="Tahoma" w:hAnsi="Tahoma" w:cs="Tahoma"/>
          <w:b/>
          <w:bCs/>
          <w:sz w:val="22"/>
          <w:szCs w:val="22"/>
        </w:rPr>
        <w:t>10</w:t>
      </w:r>
      <w:r w:rsidR="00EA5F3D" w:rsidRPr="00EA5F3D">
        <w:rPr>
          <w:rFonts w:ascii="Tahoma" w:hAnsi="Tahoma" w:cs="Tahoma"/>
          <w:b/>
          <w:bCs/>
          <w:sz w:val="22"/>
          <w:szCs w:val="22"/>
          <w:vertAlign w:val="superscript"/>
        </w:rPr>
        <w:t>th</w:t>
      </w:r>
      <w:r w:rsidR="00EA5F3D" w:rsidRPr="00EA5F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05045" w:rsidRPr="00EA5F3D">
        <w:rPr>
          <w:rFonts w:ascii="Tahoma" w:hAnsi="Tahoma" w:cs="Tahoma"/>
          <w:b/>
          <w:bCs/>
          <w:sz w:val="22"/>
          <w:szCs w:val="22"/>
        </w:rPr>
        <w:t>MAY</w:t>
      </w:r>
      <w:r w:rsidR="00EA5F3D" w:rsidRPr="00EA5F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05045" w:rsidRPr="00EA5F3D">
        <w:rPr>
          <w:rFonts w:ascii="Tahoma" w:hAnsi="Tahoma" w:cs="Tahoma"/>
          <w:b/>
          <w:bCs/>
          <w:sz w:val="22"/>
          <w:szCs w:val="22"/>
        </w:rPr>
        <w:t>2023</w:t>
      </w:r>
      <w:r w:rsidRPr="00EA5F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A5F3D">
        <w:rPr>
          <w:rFonts w:ascii="Tahoma" w:hAnsi="Tahoma" w:cs="Tahoma"/>
          <w:b/>
          <w:bCs/>
          <w:sz w:val="22"/>
          <w:szCs w:val="22"/>
        </w:rPr>
        <w:t>at 12 noon</w:t>
      </w:r>
      <w:r w:rsidRPr="00EA5F3D">
        <w:rPr>
          <w:rFonts w:ascii="Tahoma" w:hAnsi="Tahoma" w:cs="Tahoma"/>
          <w:b/>
          <w:bCs/>
          <w:sz w:val="22"/>
          <w:szCs w:val="22"/>
        </w:rPr>
        <w:t xml:space="preserve">                 </w:t>
      </w:r>
    </w:p>
    <w:p w14:paraId="17B81DC0" w14:textId="3425B754" w:rsidR="008F614A" w:rsidRPr="00EA5F3D" w:rsidRDefault="008F614A" w:rsidP="008F614A">
      <w:pPr>
        <w:tabs>
          <w:tab w:val="left" w:pos="1701"/>
          <w:tab w:val="left" w:pos="6912"/>
        </w:tabs>
        <w:spacing w:after="120"/>
        <w:jc w:val="left"/>
        <w:rPr>
          <w:rFonts w:ascii="Tahoma" w:hAnsi="Tahoma" w:cs="Tahoma"/>
          <w:b/>
          <w:bCs/>
          <w:sz w:val="22"/>
          <w:szCs w:val="22"/>
        </w:rPr>
      </w:pPr>
      <w:r w:rsidRPr="00EA5F3D">
        <w:rPr>
          <w:rFonts w:ascii="Tahoma" w:hAnsi="Tahoma" w:cs="Tahoma"/>
          <w:b/>
          <w:bCs/>
          <w:sz w:val="22"/>
          <w:szCs w:val="22"/>
        </w:rPr>
        <w:t>Interview</w:t>
      </w:r>
      <w:r w:rsidR="00002E08" w:rsidRPr="00EA5F3D">
        <w:rPr>
          <w:rFonts w:ascii="Tahoma" w:hAnsi="Tahoma" w:cs="Tahoma"/>
          <w:b/>
          <w:bCs/>
          <w:sz w:val="22"/>
          <w:szCs w:val="22"/>
        </w:rPr>
        <w:t xml:space="preserve"> date</w:t>
      </w:r>
      <w:r w:rsidRPr="00EA5F3D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EA5F3D" w:rsidRPr="00EA5F3D">
        <w:rPr>
          <w:rFonts w:ascii="Tahoma" w:hAnsi="Tahoma" w:cs="Tahoma"/>
          <w:b/>
          <w:bCs/>
          <w:sz w:val="22"/>
          <w:szCs w:val="22"/>
        </w:rPr>
        <w:t>7</w:t>
      </w:r>
      <w:r w:rsidR="00EA5F3D" w:rsidRPr="00EA5F3D">
        <w:rPr>
          <w:rFonts w:ascii="Tahoma" w:hAnsi="Tahoma" w:cs="Tahoma"/>
          <w:b/>
          <w:bCs/>
          <w:sz w:val="22"/>
          <w:szCs w:val="22"/>
          <w:vertAlign w:val="superscript"/>
        </w:rPr>
        <w:t>th</w:t>
      </w:r>
      <w:r w:rsidR="00EA5F3D" w:rsidRPr="00EA5F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05045" w:rsidRPr="00EA5F3D">
        <w:rPr>
          <w:rFonts w:ascii="Tahoma" w:hAnsi="Tahoma" w:cs="Tahoma"/>
          <w:b/>
          <w:bCs/>
          <w:sz w:val="22"/>
          <w:szCs w:val="22"/>
        </w:rPr>
        <w:t>JUNE</w:t>
      </w:r>
      <w:r w:rsidR="00EA5F3D" w:rsidRPr="00EA5F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05045" w:rsidRPr="00EA5F3D">
        <w:rPr>
          <w:rFonts w:ascii="Tahoma" w:hAnsi="Tahoma" w:cs="Tahoma"/>
          <w:b/>
          <w:bCs/>
          <w:sz w:val="22"/>
          <w:szCs w:val="22"/>
        </w:rPr>
        <w:t>2023</w:t>
      </w:r>
    </w:p>
    <w:p w14:paraId="0D5A1722" w14:textId="77777777" w:rsidR="008F614A" w:rsidRPr="0020138F" w:rsidRDefault="008F614A" w:rsidP="008F614A">
      <w:pPr>
        <w:ind w:right="159"/>
        <w:jc w:val="left"/>
        <w:rPr>
          <w:rFonts w:ascii="Tahoma" w:hAnsi="Tahoma" w:cs="Tahoma"/>
          <w:sz w:val="22"/>
          <w:szCs w:val="22"/>
        </w:rPr>
      </w:pPr>
      <w:r w:rsidRPr="0020138F">
        <w:rPr>
          <w:rFonts w:ascii="Tahoma" w:hAnsi="Tahoma" w:cs="Tahoma"/>
          <w:sz w:val="22"/>
          <w:szCs w:val="22"/>
        </w:rPr>
        <w:t>Appointment to this position is subject to satisfactory enhanced disclosure via the Disclosure and Barring Service.</w:t>
      </w:r>
    </w:p>
    <w:p w14:paraId="10A5FF4F" w14:textId="77777777" w:rsidR="008F614A" w:rsidRPr="00C80538" w:rsidRDefault="008F614A" w:rsidP="008F614A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4B402E00" w14:textId="77777777" w:rsidR="008F614A" w:rsidRPr="00C80538" w:rsidRDefault="008F614A" w:rsidP="008F614A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2B03BC40" w14:textId="77777777" w:rsidR="00541802" w:rsidRDefault="00541802"/>
    <w:sectPr w:rsidR="00541802" w:rsidSect="008F614A">
      <w:pgSz w:w="11907" w:h="16840" w:code="9"/>
      <w:pgMar w:top="567" w:right="1440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 Light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064F"/>
    <w:multiLevelType w:val="hybridMultilevel"/>
    <w:tmpl w:val="8274369C"/>
    <w:lvl w:ilvl="0" w:tplc="87402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66D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41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50A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65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FA6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63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4C9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567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4523944"/>
    <w:multiLevelType w:val="hybridMultilevel"/>
    <w:tmpl w:val="ECCCFB0E"/>
    <w:lvl w:ilvl="0" w:tplc="DD1CFEE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0033CC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20937532">
    <w:abstractNumId w:val="1"/>
  </w:num>
  <w:num w:numId="2" w16cid:durableId="3659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A"/>
    <w:rsid w:val="00000F6D"/>
    <w:rsid w:val="00002E08"/>
    <w:rsid w:val="00126E5F"/>
    <w:rsid w:val="00142D15"/>
    <w:rsid w:val="00160E0C"/>
    <w:rsid w:val="001B371B"/>
    <w:rsid w:val="001E1985"/>
    <w:rsid w:val="0020138F"/>
    <w:rsid w:val="0021218D"/>
    <w:rsid w:val="00227C5D"/>
    <w:rsid w:val="002828BC"/>
    <w:rsid w:val="002C7057"/>
    <w:rsid w:val="00304BF1"/>
    <w:rsid w:val="003433F0"/>
    <w:rsid w:val="003B4545"/>
    <w:rsid w:val="00430847"/>
    <w:rsid w:val="00472DB9"/>
    <w:rsid w:val="00487C3A"/>
    <w:rsid w:val="00541802"/>
    <w:rsid w:val="00585C42"/>
    <w:rsid w:val="005C0A70"/>
    <w:rsid w:val="005C7AA5"/>
    <w:rsid w:val="00615F2E"/>
    <w:rsid w:val="00682780"/>
    <w:rsid w:val="006A4C21"/>
    <w:rsid w:val="006E2515"/>
    <w:rsid w:val="00741D40"/>
    <w:rsid w:val="007617E4"/>
    <w:rsid w:val="0078659D"/>
    <w:rsid w:val="007A55BB"/>
    <w:rsid w:val="007C2399"/>
    <w:rsid w:val="007F1A88"/>
    <w:rsid w:val="007F7784"/>
    <w:rsid w:val="0082166B"/>
    <w:rsid w:val="008364A6"/>
    <w:rsid w:val="008B0E11"/>
    <w:rsid w:val="008B3BEB"/>
    <w:rsid w:val="008F5638"/>
    <w:rsid w:val="008F614A"/>
    <w:rsid w:val="00905991"/>
    <w:rsid w:val="009572C5"/>
    <w:rsid w:val="0096563C"/>
    <w:rsid w:val="00967DA3"/>
    <w:rsid w:val="009700B4"/>
    <w:rsid w:val="009F184C"/>
    <w:rsid w:val="00A354D7"/>
    <w:rsid w:val="00A86026"/>
    <w:rsid w:val="00AD562D"/>
    <w:rsid w:val="00AF06BA"/>
    <w:rsid w:val="00B22CD5"/>
    <w:rsid w:val="00B31823"/>
    <w:rsid w:val="00B52F8E"/>
    <w:rsid w:val="00B87854"/>
    <w:rsid w:val="00C05045"/>
    <w:rsid w:val="00C13D36"/>
    <w:rsid w:val="00C44112"/>
    <w:rsid w:val="00D066C3"/>
    <w:rsid w:val="00DA156E"/>
    <w:rsid w:val="00DB11AC"/>
    <w:rsid w:val="00DB6840"/>
    <w:rsid w:val="00DF0908"/>
    <w:rsid w:val="00E017A2"/>
    <w:rsid w:val="00E0635F"/>
    <w:rsid w:val="00E35B27"/>
    <w:rsid w:val="00E36C2A"/>
    <w:rsid w:val="00E51399"/>
    <w:rsid w:val="00EA32C9"/>
    <w:rsid w:val="00EA5F3D"/>
    <w:rsid w:val="00F1069C"/>
    <w:rsid w:val="00F20F5C"/>
    <w:rsid w:val="00F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4F6E"/>
  <w15:chartTrackingRefBased/>
  <w15:docId w15:val="{4972748A-42EB-47E4-A65B-A754493E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4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4A"/>
    <w:pPr>
      <w:spacing w:after="200" w:line="276" w:lineRule="auto"/>
      <w:ind w:left="720"/>
      <w:contextualSpacing/>
      <w:jc w:val="left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8F614A"/>
    <w:rPr>
      <w:color w:val="0563C1" w:themeColor="hyperlink"/>
      <w:u w:val="single"/>
    </w:rPr>
  </w:style>
  <w:style w:type="paragraph" w:customStyle="1" w:styleId="Default">
    <w:name w:val="Default"/>
    <w:rsid w:val="00EA5F3D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1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5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2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53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chdstapa@stalbans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8787b3b3-9d36-48bc-9575-e3529810a3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37DBD21EB69468E7D4AC976036F86" ma:contentTypeVersion="15" ma:contentTypeDescription="Create a new document." ma:contentTypeScope="" ma:versionID="98f72d374a9b5bee2cc2a108c1f7f141">
  <xsd:schema xmlns:xsd="http://www.w3.org/2001/XMLSchema" xmlns:xs="http://www.w3.org/2001/XMLSchema" xmlns:p="http://schemas.microsoft.com/office/2006/metadata/properties" xmlns:ns2="8787b3b3-9d36-48bc-9575-e3529810a3b2" xmlns:ns3="f3a3f4af-9df9-4e1d-8c69-a33c6e733a58" targetNamespace="http://schemas.microsoft.com/office/2006/metadata/properties" ma:root="true" ma:fieldsID="f41b4ae7ba02ecba8e92cd58e0b14387" ns2:_="" ns3:_="">
    <xsd:import namespace="8787b3b3-9d36-48bc-9575-e3529810a3b2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b3b3-9d36-48bc-9575-e3529810a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21AFD-B54A-45B1-8EC1-AA89E7C5A507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8787b3b3-9d36-48bc-9575-e3529810a3b2"/>
  </ds:schemaRefs>
</ds:datastoreItem>
</file>

<file path=customXml/itemProps2.xml><?xml version="1.0" encoding="utf-8"?>
<ds:datastoreItem xmlns:ds="http://schemas.openxmlformats.org/officeDocument/2006/customXml" ds:itemID="{2BB73CA3-BB05-4674-ABC0-17A438FC5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680B2-8087-4E26-A5E9-1EF798EC2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b3b3-9d36-48bc-9575-e3529810a3b2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Swain</dc:creator>
  <cp:keywords/>
  <dc:description/>
  <cp:lastModifiedBy>Archdeacon of St Albans PA</cp:lastModifiedBy>
  <cp:revision>5</cp:revision>
  <dcterms:created xsi:type="dcterms:W3CDTF">2023-04-03T08:11:00Z</dcterms:created>
  <dcterms:modified xsi:type="dcterms:W3CDTF">2023-04-03T08:44:00Z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0x010100ED737DBD21EB69468E7D4AC976036F86</vt:lpwstr>
  </property>
  <property fmtid="{D5CDD505-2E9C-101B-9397-08002B2CF9AE}" pid="3" name="MediaServiceImageTags">
    <vt:lpwstr/>
  </property>
</Properties>
</file>