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9" w:line="259" w:lineRule="auto"/>
        <w:ind w:left="0" w:right="556" w:firstLine="0"/>
        <w:jc w:val="right"/>
        <w:rPr>
          <w:b w:val="1"/>
          <w:bCs w:val="1"/>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201930</wp:posOffset>
            </wp:positionV>
            <wp:extent cx="6480810" cy="1369695"/>
            <wp:effectExtent b="0" l="0" r="0" t="0"/>
            <wp:wrapTopAndBottom distB="0" distT="0"/>
            <wp:docPr id="213686077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80810" cy="1369695"/>
                    </a:xfrm>
                    <a:prstGeom prst="rect"/>
                    <a:ln/>
                  </pic:spPr>
                </pic:pic>
              </a:graphicData>
            </a:graphic>
          </wp:anchor>
        </w:drawing>
      </w:r>
    </w:p>
    <w:p w:rsidR="00000000" w:rsidDel="00000000" w:rsidP="00000000" w:rsidRDefault="00000000" w:rsidRPr="00000000" w14:paraId="00000002">
      <w:pPr>
        <w:spacing w:after="9" w:line="259" w:lineRule="auto"/>
        <w:ind w:left="0" w:right="556" w:firstLine="0"/>
        <w:jc w:val="right"/>
        <w:rPr/>
      </w:pPr>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03">
      <w:pPr>
        <w:spacing w:after="0" w:line="259" w:lineRule="auto"/>
        <w:ind w:left="746" w:right="0" w:firstLine="0"/>
        <w:rPr/>
      </w:pPr>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04">
      <w:pPr>
        <w:spacing w:after="0" w:line="259" w:lineRule="auto"/>
        <w:ind w:left="0" w:firstLine="0"/>
        <w:jc w:val="center"/>
        <w:rPr/>
      </w:pPr>
      <w:r w:rsidDel="00000000" w:rsidR="00000000" w:rsidRPr="00000000">
        <w:rPr>
          <w:sz w:val="22"/>
          <w:szCs w:val="22"/>
        </w:rPr>
        <mc:AlternateContent>
          <mc:Choice Requires="wpg">
            <w:drawing>
              <wp:inline distB="0" distT="0" distL="0" distR="0">
                <wp:extent cx="6029865" cy="3873261"/>
                <wp:effectExtent b="0" l="0" r="0" t="0"/>
                <wp:docPr descr="A person holding a child in front of a crowd&#10;&#10;Description automatically generated" id="2136860772" name=""/>
                <a:graphic>
                  <a:graphicData uri="http://schemas.microsoft.com/office/word/2010/wordprocessingGroup">
                    <wpg:wgp>
                      <wpg:cNvGrpSpPr/>
                      <wpg:grpSpPr>
                        <a:xfrm>
                          <a:off x="2331050" y="1843350"/>
                          <a:ext cx="6029865" cy="3873261"/>
                          <a:chOff x="2331050" y="1843350"/>
                          <a:chExt cx="6029900" cy="3873300"/>
                        </a:xfrm>
                      </wpg:grpSpPr>
                      <wpg:grpSp>
                        <wpg:cNvGrpSpPr/>
                        <wpg:grpSpPr>
                          <a:xfrm>
                            <a:off x="2331068" y="1843370"/>
                            <a:ext cx="6029865" cy="3873261"/>
                            <a:chOff x="0" y="0"/>
                            <a:chExt cx="6426708" cy="4410456"/>
                          </a:xfrm>
                        </wpg:grpSpPr>
                        <wps:wsp>
                          <wps:cNvSpPr/>
                          <wps:cNvPr id="3" name="Shape 3"/>
                          <wps:spPr>
                            <a:xfrm>
                              <a:off x="0" y="0"/>
                              <a:ext cx="6426700" cy="4410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8">
                              <a:alphaModFix/>
                            </a:blip>
                            <a:srcRect b="0" l="0" r="0" t="0"/>
                            <a:stretch/>
                          </pic:blipFill>
                          <pic:spPr>
                            <a:xfrm>
                              <a:off x="0" y="0"/>
                              <a:ext cx="6426708" cy="4410456"/>
                            </a:xfrm>
                            <a:prstGeom prst="rect">
                              <a:avLst/>
                            </a:prstGeom>
                            <a:noFill/>
                            <a:ln>
                              <a:noFill/>
                            </a:ln>
                          </pic:spPr>
                        </pic:pic>
                        <pic:pic>
                          <pic:nvPicPr>
                            <pic:cNvPr id="5" name="Shape 5"/>
                            <pic:cNvPicPr preferRelativeResize="0"/>
                          </pic:nvPicPr>
                          <pic:blipFill rotWithShape="1">
                            <a:blip r:embed="rId9">
                              <a:alphaModFix/>
                            </a:blip>
                            <a:srcRect b="0" l="0" r="0" t="0"/>
                            <a:stretch/>
                          </pic:blipFill>
                          <pic:spPr>
                            <a:xfrm>
                              <a:off x="192786" y="191262"/>
                              <a:ext cx="6055106" cy="4041140"/>
                            </a:xfrm>
                            <a:prstGeom prst="rect">
                              <a:avLst/>
                            </a:prstGeom>
                            <a:noFill/>
                            <a:ln>
                              <a:noFill/>
                            </a:ln>
                          </pic:spPr>
                        </pic:pic>
                      </wpg:grpSp>
                    </wpg:wgp>
                  </a:graphicData>
                </a:graphic>
              </wp:inline>
            </w:drawing>
          </mc:Choice>
          <mc:Fallback>
            <w:drawing>
              <wp:inline distB="0" distT="0" distL="0" distR="0">
                <wp:extent cx="6029865" cy="3873261"/>
                <wp:effectExtent b="0" l="0" r="0" t="0"/>
                <wp:docPr descr="A person holding a child in front of a crowd&#10;&#10;Description automatically generated" id="2136860772" name="image11.png"/>
                <a:graphic>
                  <a:graphicData uri="http://schemas.openxmlformats.org/drawingml/2006/picture">
                    <pic:pic>
                      <pic:nvPicPr>
                        <pic:cNvPr descr="A person holding a child in front of a crowd&#10;&#10;Description automatically generated" id="0" name="image11.png"/>
                        <pic:cNvPicPr preferRelativeResize="0"/>
                      </pic:nvPicPr>
                      <pic:blipFill>
                        <a:blip r:embed="rId10"/>
                        <a:srcRect/>
                        <a:stretch>
                          <a:fillRect/>
                        </a:stretch>
                      </pic:blipFill>
                      <pic:spPr>
                        <a:xfrm>
                          <a:off x="0" y="0"/>
                          <a:ext cx="6029865" cy="3873261"/>
                        </a:xfrm>
                        <a:prstGeom prst="rect"/>
                        <a:ln/>
                      </pic:spPr>
                    </pic:pic>
                  </a:graphicData>
                </a:graphic>
              </wp:inline>
            </w:drawing>
          </mc:Fallback>
        </mc:AlternateContent>
      </w:r>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05">
      <w:pPr>
        <w:spacing w:after="0" w:line="259" w:lineRule="auto"/>
        <w:ind w:left="746" w:right="0" w:firstLine="0"/>
        <w:rPr/>
      </w:pPr>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06">
      <w:pPr>
        <w:spacing w:after="0" w:line="259" w:lineRule="auto"/>
        <w:ind w:left="746" w:right="0" w:firstLine="0"/>
        <w:jc w:val="center"/>
        <w:rPr/>
      </w:pPr>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07">
      <w:pPr>
        <w:spacing w:after="0" w:line="259" w:lineRule="auto"/>
        <w:ind w:left="134" w:right="0" w:firstLine="0"/>
        <w:jc w:val="center"/>
        <w:rPr>
          <w:b w:val="1"/>
          <w:bCs w:val="1"/>
        </w:rPr>
      </w:pPr>
      <w:r w:rsidDel="00000000" w:rsidR="00000000" w:rsidRPr="00000000">
        <w:rPr>
          <w:rFonts w:ascii="Aptos" w:cs="Aptos" w:eastAsia="Aptos" w:hAnsi="Aptos"/>
          <w:b w:val="1"/>
          <w:bCs w:val="1"/>
          <w:sz w:val="32"/>
          <w:szCs w:val="32"/>
          <w:rtl w:val="0"/>
        </w:rPr>
        <w:t xml:space="preserve">Our Vision </w:t>
      </w:r>
      <w:r w:rsidDel="00000000" w:rsidR="00000000" w:rsidRPr="00000000">
        <w:rPr>
          <w:rtl w:val="0"/>
        </w:rPr>
      </w:r>
    </w:p>
    <w:p w:rsidR="00000000" w:rsidDel="00000000" w:rsidP="00000000" w:rsidRDefault="00000000" w:rsidRPr="00000000" w14:paraId="00000008">
      <w:pPr>
        <w:spacing w:after="8" w:line="249" w:lineRule="auto"/>
        <w:ind w:left="0" w:right="68" w:firstLine="0"/>
        <w:jc w:val="center"/>
        <w:rPr/>
      </w:pPr>
      <w:r w:rsidDel="00000000" w:rsidR="00000000" w:rsidRPr="00000000">
        <w:rPr>
          <w:rFonts w:ascii="Aptos" w:cs="Aptos" w:eastAsia="Aptos" w:hAnsi="Aptos"/>
          <w:sz w:val="28"/>
          <w:szCs w:val="28"/>
          <w:rtl w:val="0"/>
        </w:rPr>
        <w:t xml:space="preserve">BROADER VISION / GREATER IMPACT / GROWING CONGREGATION </w:t>
      </w:r>
      <w:r w:rsidDel="00000000" w:rsidR="00000000" w:rsidRPr="00000000">
        <w:rPr>
          <w:rtl w:val="0"/>
        </w:rPr>
      </w:r>
    </w:p>
    <w:p w:rsidR="00000000" w:rsidDel="00000000" w:rsidP="00000000" w:rsidRDefault="00000000" w:rsidRPr="00000000" w14:paraId="00000009">
      <w:pPr>
        <w:spacing w:after="9" w:line="259" w:lineRule="auto"/>
        <w:ind w:left="184" w:right="0" w:firstLine="0"/>
        <w:jc w:val="center"/>
        <w:rPr/>
      </w:pPr>
      <w:r w:rsidDel="00000000" w:rsidR="00000000" w:rsidRPr="00000000">
        <w:rPr>
          <w:rFonts w:ascii="Aptos" w:cs="Aptos" w:eastAsia="Aptos" w:hAnsi="Aptos"/>
          <w:sz w:val="28"/>
          <w:szCs w:val="28"/>
          <w:rtl w:val="0"/>
        </w:rPr>
        <w:t xml:space="preserve"> </w:t>
      </w:r>
      <w:r w:rsidDel="00000000" w:rsidR="00000000" w:rsidRPr="00000000">
        <w:rPr>
          <w:rtl w:val="0"/>
        </w:rPr>
      </w:r>
    </w:p>
    <w:p w:rsidR="00000000" w:rsidDel="00000000" w:rsidP="00000000" w:rsidRDefault="00000000" w:rsidRPr="00000000" w14:paraId="0000000A">
      <w:pPr>
        <w:spacing w:after="0" w:line="259" w:lineRule="auto"/>
        <w:ind w:left="134" w:right="1" w:firstLine="0"/>
        <w:jc w:val="center"/>
        <w:rPr>
          <w:rFonts w:ascii="Aptos" w:cs="Aptos" w:eastAsia="Aptos" w:hAnsi="Aptos"/>
          <w:sz w:val="32"/>
          <w:szCs w:val="32"/>
        </w:rPr>
      </w:pPr>
      <w:r w:rsidDel="00000000" w:rsidR="00000000" w:rsidRPr="00000000">
        <w:rPr>
          <w:rtl w:val="0"/>
        </w:rPr>
      </w:r>
    </w:p>
    <w:p w:rsidR="00000000" w:rsidDel="00000000" w:rsidP="00000000" w:rsidRDefault="00000000" w:rsidRPr="00000000" w14:paraId="0000000B">
      <w:pPr>
        <w:spacing w:after="0" w:line="259" w:lineRule="auto"/>
        <w:ind w:left="134" w:right="1" w:firstLine="0"/>
        <w:jc w:val="center"/>
        <w:rPr>
          <w:b w:val="1"/>
          <w:bCs w:val="1"/>
        </w:rPr>
      </w:pPr>
      <w:r w:rsidDel="00000000" w:rsidR="00000000" w:rsidRPr="00000000">
        <w:rPr>
          <w:rFonts w:ascii="Aptos" w:cs="Aptos" w:eastAsia="Aptos" w:hAnsi="Aptos"/>
          <w:b w:val="1"/>
          <w:bCs w:val="1"/>
          <w:sz w:val="32"/>
          <w:szCs w:val="32"/>
          <w:rtl w:val="0"/>
        </w:rPr>
        <w:t xml:space="preserve">Our Values </w:t>
      </w:r>
      <w:r w:rsidDel="00000000" w:rsidR="00000000" w:rsidRPr="00000000">
        <w:rPr>
          <w:rtl w:val="0"/>
        </w:rPr>
      </w:r>
    </w:p>
    <w:p w:rsidR="00000000" w:rsidDel="00000000" w:rsidP="00000000" w:rsidRDefault="00000000" w:rsidRPr="00000000" w14:paraId="0000000C">
      <w:pPr>
        <w:spacing w:after="8" w:line="249" w:lineRule="auto"/>
        <w:ind w:left="741" w:right="68" w:firstLine="0"/>
        <w:jc w:val="center"/>
        <w:rPr>
          <w:rFonts w:ascii="Aptos" w:cs="Aptos" w:eastAsia="Aptos" w:hAnsi="Aptos"/>
          <w:sz w:val="28"/>
          <w:szCs w:val="28"/>
        </w:rPr>
      </w:pPr>
      <w:r w:rsidDel="00000000" w:rsidR="00000000" w:rsidRPr="00000000">
        <w:rPr>
          <w:rFonts w:ascii="Aptos" w:cs="Aptos" w:eastAsia="Aptos" w:hAnsi="Aptos"/>
          <w:sz w:val="28"/>
          <w:szCs w:val="28"/>
          <w:rtl w:val="0"/>
        </w:rPr>
        <w:t xml:space="preserve">We are a welcoming and inclusive Christian community</w:t>
      </w:r>
    </w:p>
    <w:p w:rsidR="00000000" w:rsidDel="00000000" w:rsidP="00000000" w:rsidRDefault="00000000" w:rsidRPr="00000000" w14:paraId="0000000D">
      <w:pPr>
        <w:spacing w:after="8" w:line="249" w:lineRule="auto"/>
        <w:ind w:left="741" w:right="68" w:firstLine="0"/>
        <w:jc w:val="center"/>
        <w:rPr>
          <w:rFonts w:ascii="Aptos" w:cs="Aptos" w:eastAsia="Aptos" w:hAnsi="Aptos"/>
          <w:sz w:val="28"/>
          <w:szCs w:val="28"/>
        </w:rPr>
      </w:pPr>
      <w:r w:rsidDel="00000000" w:rsidR="00000000" w:rsidRPr="00000000">
        <w:rPr>
          <w:rFonts w:ascii="Aptos" w:cs="Aptos" w:eastAsia="Aptos" w:hAnsi="Aptos"/>
          <w:sz w:val="28"/>
          <w:szCs w:val="28"/>
          <w:rtl w:val="0"/>
        </w:rPr>
        <w:t xml:space="preserve">built on the understanding that God accepts us equally, irrespective of gender, sexuality, race, social standing, belief, age or ability - and believing that God calls us equally to share that unconditional love with all people,</w:t>
      </w:r>
    </w:p>
    <w:p w:rsidR="00000000" w:rsidDel="00000000" w:rsidP="00000000" w:rsidRDefault="00000000" w:rsidRPr="00000000" w14:paraId="0000000E">
      <w:pPr>
        <w:spacing w:after="8" w:line="249" w:lineRule="auto"/>
        <w:ind w:left="741" w:right="68" w:firstLine="0"/>
        <w:jc w:val="center"/>
        <w:rPr>
          <w:rFonts w:ascii="Aptos" w:cs="Aptos" w:eastAsia="Aptos" w:hAnsi="Aptos"/>
          <w:sz w:val="28"/>
          <w:szCs w:val="28"/>
        </w:rPr>
      </w:pPr>
      <w:r w:rsidDel="00000000" w:rsidR="00000000" w:rsidRPr="00000000">
        <w:rPr>
          <w:rFonts w:ascii="Aptos" w:cs="Aptos" w:eastAsia="Aptos" w:hAnsi="Aptos"/>
          <w:sz w:val="28"/>
          <w:szCs w:val="28"/>
          <w:rtl w:val="0"/>
        </w:rPr>
        <w:t xml:space="preserve">without exception.</w:t>
      </w:r>
    </w:p>
    <w:p w:rsidR="00000000" w:rsidDel="00000000" w:rsidP="00000000" w:rsidRDefault="00000000" w:rsidRPr="00000000" w14:paraId="0000000F">
      <w:pPr>
        <w:tabs>
          <w:tab w:val="center" w:leader="none" w:pos="9463"/>
        </w:tabs>
        <w:spacing w:after="0" w:line="240" w:lineRule="auto"/>
        <w:ind w:left="0" w:right="0" w:firstLine="0"/>
        <w:rPr>
          <w:sz w:val="36"/>
          <w:szCs w:val="36"/>
        </w:rPr>
      </w:pPr>
      <w:r w:rsidDel="00000000" w:rsidR="00000000" w:rsidRPr="00000000">
        <w:rPr>
          <w:b w:val="1"/>
          <w:bCs w:val="1"/>
          <w:sz w:val="44"/>
          <w:szCs w:val="44"/>
          <w:rtl w:val="0"/>
        </w:rPr>
        <w:t xml:space="preserve">Thank you! </w:t>
        <w:tab/>
        <w:t xml:space="preserve"> </w:t>
      </w:r>
      <w:r w:rsidDel="00000000" w:rsidR="00000000" w:rsidRPr="00000000">
        <w:rPr>
          <w:rtl w:val="0"/>
        </w:rPr>
      </w:r>
    </w:p>
    <w:p w:rsidR="00000000" w:rsidDel="00000000" w:rsidP="00000000" w:rsidRDefault="00000000" w:rsidRPr="00000000" w14:paraId="00000010">
      <w:pPr>
        <w:spacing w:after="0" w:line="240" w:lineRule="auto"/>
        <w:ind w:left="0" w:firstLine="0"/>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4657725</wp:posOffset>
            </wp:positionH>
            <wp:positionV relativeFrom="paragraph">
              <wp:posOffset>114300</wp:posOffset>
            </wp:positionV>
            <wp:extent cx="1954212" cy="2019300"/>
            <wp:effectExtent b="0" l="0" r="0" t="0"/>
            <wp:wrapSquare wrapText="bothSides" distB="0" distT="0" distL="114300" distR="114300"/>
            <wp:docPr descr="A group of people outside a building&#10;&#10;Description automatically generated" id="2136860778" name="image2.jpg"/>
            <a:graphic>
              <a:graphicData uri="http://schemas.openxmlformats.org/drawingml/2006/picture">
                <pic:pic>
                  <pic:nvPicPr>
                    <pic:cNvPr descr="A group of people outside a building&#10;&#10;Description automatically generated" id="0" name="image2.jpg"/>
                    <pic:cNvPicPr preferRelativeResize="0"/>
                  </pic:nvPicPr>
                  <pic:blipFill>
                    <a:blip r:embed="rId11"/>
                    <a:srcRect b="0" l="0" r="0" t="0"/>
                    <a:stretch>
                      <a:fillRect/>
                    </a:stretch>
                  </pic:blipFill>
                  <pic:spPr>
                    <a:xfrm>
                      <a:off x="0" y="0"/>
                      <a:ext cx="1954212" cy="2019300"/>
                    </a:xfrm>
                    <a:prstGeom prst="rect"/>
                    <a:ln/>
                  </pic:spPr>
                </pic:pic>
              </a:graphicData>
            </a:graphic>
          </wp:anchor>
        </w:drawing>
      </w:r>
    </w:p>
    <w:p w:rsidR="00000000" w:rsidDel="00000000" w:rsidP="00000000" w:rsidRDefault="00000000" w:rsidRPr="00000000" w14:paraId="00000011">
      <w:pPr>
        <w:spacing w:line="240" w:lineRule="auto"/>
        <w:ind w:right="613"/>
        <w:jc w:val="both"/>
        <w:rPr/>
      </w:pPr>
      <w:r w:rsidDel="00000000" w:rsidR="00000000" w:rsidRPr="00000000">
        <w:rPr>
          <w:rtl w:val="0"/>
        </w:rPr>
        <w:t xml:space="preserve">for considering the role of Children and Families Lead at St Saviour’s. We are a busy parish church in the Bernards Heath area of St Albans,  increasingly finding our place at the heart of our local community. We offer an inclusive welcome and are open to all.  </w:t>
      </w:r>
    </w:p>
    <w:p w:rsidR="00000000" w:rsidDel="00000000" w:rsidP="00000000" w:rsidRDefault="00000000" w:rsidRPr="00000000" w14:paraId="00000012">
      <w:pPr>
        <w:spacing w:after="0" w:line="259" w:lineRule="auto"/>
        <w:ind w:left="0" w:firstLine="0"/>
        <w:jc w:val="both"/>
        <w:rPr/>
      </w:pPr>
      <w:r w:rsidDel="00000000" w:rsidR="00000000" w:rsidRPr="00000000">
        <w:rPr>
          <w:rtl w:val="0"/>
        </w:rPr>
        <w:t xml:space="preserve"> </w:t>
      </w:r>
    </w:p>
    <w:p w:rsidR="00000000" w:rsidDel="00000000" w:rsidP="00000000" w:rsidRDefault="00000000" w:rsidRPr="00000000" w14:paraId="00000013">
      <w:pPr>
        <w:pStyle w:val="Heading1"/>
        <w:ind w:left="-5" w:right="59" w:firstLine="0"/>
        <w:rPr/>
      </w:pPr>
      <w:r w:rsidDel="00000000" w:rsidR="00000000" w:rsidRPr="00000000">
        <w:rPr>
          <w:sz w:val="24"/>
          <w:szCs w:val="24"/>
          <w:rtl w:val="0"/>
        </w:rPr>
        <w:t xml:space="preserve">History</w:t>
      </w:r>
      <w:r w:rsidDel="00000000" w:rsidR="00000000" w:rsidRPr="00000000">
        <w:rPr>
          <w:b w:val="0"/>
          <w:bCs w:val="0"/>
          <w:sz w:val="24"/>
          <w:szCs w:val="24"/>
          <w:rtl w:val="0"/>
        </w:rPr>
        <w:t xml:space="preserve"> </w:t>
      </w:r>
      <w:r w:rsidDel="00000000" w:rsidR="00000000" w:rsidRPr="00000000">
        <w:rPr>
          <w:rtl w:val="0"/>
        </w:rPr>
      </w:r>
    </w:p>
    <w:p w:rsidR="00000000" w:rsidDel="00000000" w:rsidP="00000000" w:rsidRDefault="00000000" w:rsidRPr="00000000" w14:paraId="00000014">
      <w:pPr>
        <w:spacing w:after="150" w:lineRule="auto"/>
        <w:ind w:right="613"/>
        <w:jc w:val="both"/>
        <w:rPr/>
      </w:pPr>
      <w:r w:rsidDel="00000000" w:rsidR="00000000" w:rsidRPr="00000000">
        <w:rPr>
          <w:rtl w:val="0"/>
        </w:rPr>
        <w:t xml:space="preserve">St Saviour’s started as a small iron building, just around the corner from its current location, and was a Mission Plant by the neighboring Parish of Sandridge. After land was gifted by Earl Spencer on Sandpit Lane, construction of the current church building started in July 1896. Six years later, in 1902 the completed church was dedicated by the Bishop of Colchester on All Saints' Day. Most of the bricks used in building the church were from the local brickyard, and the church was known as the ‘Cathedral of the Workers’.</w:t>
      </w:r>
      <w:r w:rsidDel="00000000" w:rsidR="00000000" w:rsidRPr="00000000">
        <w:drawing>
          <wp:anchor allowOverlap="1" behindDoc="0" distB="0" distT="0" distL="114300" distR="114300" hidden="0" layoutInCell="1" locked="0" relativeHeight="0" simplePos="0">
            <wp:simplePos x="0" y="0"/>
            <wp:positionH relativeFrom="column">
              <wp:posOffset>4657725</wp:posOffset>
            </wp:positionH>
            <wp:positionV relativeFrom="paragraph">
              <wp:posOffset>1009650</wp:posOffset>
            </wp:positionV>
            <wp:extent cx="2076450" cy="1895475"/>
            <wp:effectExtent b="0" l="0" r="0" t="0"/>
            <wp:wrapSquare wrapText="bothSides" distB="0" distT="0" distL="114300" distR="114300"/>
            <wp:docPr descr="A group of men in white robes&#10;&#10;Description automatically generated" id="2136860786" name="image8.jpg"/>
            <a:graphic>
              <a:graphicData uri="http://schemas.openxmlformats.org/drawingml/2006/picture">
                <pic:pic>
                  <pic:nvPicPr>
                    <pic:cNvPr descr="A group of men in white robes&#10;&#10;Description automatically generated" id="0" name="image8.jpg"/>
                    <pic:cNvPicPr preferRelativeResize="0"/>
                  </pic:nvPicPr>
                  <pic:blipFill>
                    <a:blip r:embed="rId12"/>
                    <a:srcRect b="0" l="0" r="0" t="0"/>
                    <a:stretch>
                      <a:fillRect/>
                    </a:stretch>
                  </pic:blipFill>
                  <pic:spPr>
                    <a:xfrm>
                      <a:off x="0" y="0"/>
                      <a:ext cx="2076450" cy="1895475"/>
                    </a:xfrm>
                    <a:prstGeom prst="rect"/>
                    <a:ln/>
                  </pic:spPr>
                </pic:pic>
              </a:graphicData>
            </a:graphic>
          </wp:anchor>
        </w:drawing>
      </w:r>
    </w:p>
    <w:p w:rsidR="00000000" w:rsidDel="00000000" w:rsidP="00000000" w:rsidRDefault="00000000" w:rsidRPr="00000000" w14:paraId="00000015">
      <w:pPr>
        <w:pStyle w:val="Heading1"/>
        <w:ind w:left="-5" w:right="59" w:firstLine="0"/>
        <w:rPr/>
      </w:pPr>
      <w:r w:rsidDel="00000000" w:rsidR="00000000" w:rsidRPr="00000000">
        <w:rPr>
          <w:sz w:val="24"/>
          <w:szCs w:val="24"/>
          <w:rtl w:val="0"/>
        </w:rPr>
        <w:t xml:space="preserve">Worship </w:t>
      </w:r>
      <w:r w:rsidDel="00000000" w:rsidR="00000000" w:rsidRPr="00000000">
        <w:rPr>
          <w:rtl w:val="0"/>
        </w:rPr>
      </w:r>
    </w:p>
    <w:p w:rsidR="00000000" w:rsidDel="00000000" w:rsidP="00000000" w:rsidRDefault="00000000" w:rsidRPr="00000000" w14:paraId="00000016">
      <w:pPr>
        <w:spacing w:after="85" w:lineRule="auto"/>
        <w:ind w:right="613"/>
        <w:jc w:val="both"/>
        <w:rPr/>
      </w:pPr>
      <w:r w:rsidDel="00000000" w:rsidR="00000000" w:rsidRPr="00000000">
        <w:rPr>
          <w:rtl w:val="0"/>
        </w:rPr>
        <w:t xml:space="preserve">St Saviour's has always been in the Anglo-Catholic tradition of Anglican spirituality and worship. This means we use ritual and ceremony to express those things which go beyond words; and try to provide a space in which each of us can encounter Jesus, especially in the words of Scripture and the bread and wine of Communion at the Sunday Mass. However, in addition to our main Sunday services, we also offer informal worship and are open to new initiatives. </w:t>
      </w:r>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17">
      <w:pPr>
        <w:tabs>
          <w:tab w:val="center" w:leader="none" w:pos="9463"/>
        </w:tabs>
        <w:ind w:left="0" w:right="0" w:firstLine="0"/>
        <w:jc w:val="both"/>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4657725</wp:posOffset>
            </wp:positionH>
            <wp:positionV relativeFrom="paragraph">
              <wp:posOffset>180975</wp:posOffset>
            </wp:positionV>
            <wp:extent cx="2076450" cy="2038350"/>
            <wp:effectExtent b="0" l="0" r="0" t="0"/>
            <wp:wrapSquare wrapText="bothSides" distB="0" distT="0" distL="114300" distR="114300"/>
            <wp:docPr descr="A person and person playing a guitar and singing&#10;&#10;Description automatically generated" id="2136860784" name="image7.jpg"/>
            <a:graphic>
              <a:graphicData uri="http://schemas.openxmlformats.org/drawingml/2006/picture">
                <pic:pic>
                  <pic:nvPicPr>
                    <pic:cNvPr descr="A person and person playing a guitar and singing&#10;&#10;Description automatically generated" id="0" name="image7.jpg"/>
                    <pic:cNvPicPr preferRelativeResize="0"/>
                  </pic:nvPicPr>
                  <pic:blipFill>
                    <a:blip r:embed="rId13"/>
                    <a:srcRect b="0" l="0" r="0" t="0"/>
                    <a:stretch>
                      <a:fillRect/>
                    </a:stretch>
                  </pic:blipFill>
                  <pic:spPr>
                    <a:xfrm>
                      <a:off x="0" y="0"/>
                      <a:ext cx="2076450" cy="2038350"/>
                    </a:xfrm>
                    <a:prstGeom prst="rect"/>
                    <a:ln/>
                  </pic:spPr>
                </pic:pic>
              </a:graphicData>
            </a:graphic>
          </wp:anchor>
        </w:drawing>
      </w:r>
    </w:p>
    <w:p w:rsidR="00000000" w:rsidDel="00000000" w:rsidP="00000000" w:rsidRDefault="00000000" w:rsidRPr="00000000" w14:paraId="00000018">
      <w:pPr>
        <w:tabs>
          <w:tab w:val="center" w:leader="none" w:pos="9463"/>
        </w:tabs>
        <w:ind w:left="0" w:right="0" w:firstLine="0"/>
        <w:jc w:val="both"/>
        <w:rPr/>
      </w:pPr>
      <w:r w:rsidDel="00000000" w:rsidR="00000000" w:rsidRPr="00000000">
        <w:rPr>
          <w:rtl w:val="0"/>
        </w:rPr>
        <w:t xml:space="preserve">We run a monthly, non-eucharistic family event called ‘Families at </w:t>
      </w:r>
      <w:r w:rsidDel="00000000" w:rsidR="00000000" w:rsidRPr="00000000">
        <w:rPr>
          <w:rtl w:val="0"/>
        </w:rPr>
        <w:t xml:space="preserve">Four’ -  a mix of storytelling, music, crafts, games and outreach, that ends with a simple shared meal. We also run a monthly informal communion service, using alternative liturgies, art and contemporary music. </w:t>
      </w:r>
    </w:p>
    <w:p w:rsidR="00000000" w:rsidDel="00000000" w:rsidP="00000000" w:rsidRDefault="00000000" w:rsidRPr="00000000" w14:paraId="0000001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1A">
      <w:pPr>
        <w:pStyle w:val="Heading1"/>
        <w:ind w:left="-5" w:right="59" w:firstLine="0"/>
        <w:rPr/>
      </w:pPr>
      <w:r w:rsidDel="00000000" w:rsidR="00000000" w:rsidRPr="00000000">
        <w:rPr>
          <w:sz w:val="24"/>
          <w:szCs w:val="24"/>
          <w:rtl w:val="0"/>
        </w:rPr>
        <w:t xml:space="preserve">Events </w:t>
      </w:r>
      <w:r w:rsidDel="00000000" w:rsidR="00000000" w:rsidRPr="00000000">
        <w:rPr>
          <w:rtl w:val="0"/>
        </w:rPr>
      </w:r>
    </w:p>
    <w:p w:rsidR="00000000" w:rsidDel="00000000" w:rsidP="00000000" w:rsidRDefault="00000000" w:rsidRPr="00000000" w14:paraId="0000001B">
      <w:pPr>
        <w:ind w:right="613"/>
        <w:jc w:val="both"/>
        <w:rPr/>
      </w:pPr>
      <w:r w:rsidDel="00000000" w:rsidR="00000000" w:rsidRPr="00000000">
        <w:rPr>
          <w:rtl w:val="0"/>
        </w:rPr>
        <w:t xml:space="preserve">Over the past 8 years we have increased our community engagement through opening the church up for a variety of events. Every summer we organise a three-day beer festival, which attracts thousands of people from across Hertfordshire and London, with beer, live music and a very busy family day! Once a month on a Friday evening during the summer, we host Street Food Heroes, a collective of street food vendors who draw a good number of families and others from the local area. In the autumn we organise a two-day Harvest festival, with live music, stalls and activities for families. Throughout the year we host a variety of other events too, including Jazz evenings, classical concerts and barn dances. </w:t>
      </w:r>
      <w:r w:rsidDel="00000000" w:rsidR="00000000" w:rsidRPr="00000000">
        <w:drawing>
          <wp:anchor allowOverlap="1" behindDoc="0" distB="0" distT="0" distL="114300" distR="114300" hidden="0" layoutInCell="1" locked="0" relativeHeight="0" simplePos="0">
            <wp:simplePos x="0" y="0"/>
            <wp:positionH relativeFrom="column">
              <wp:posOffset>4657725</wp:posOffset>
            </wp:positionH>
            <wp:positionV relativeFrom="paragraph">
              <wp:posOffset>1085850</wp:posOffset>
            </wp:positionV>
            <wp:extent cx="2076450" cy="2066925"/>
            <wp:effectExtent b="0" l="0" r="0" t="0"/>
            <wp:wrapSquare wrapText="bothSides" distB="0" distT="0" distL="114300" distR="114300"/>
            <wp:docPr descr="A group of people in a room with kegs&#10;&#10;Description automatically generated" id="2136860777" name="image6.jpg"/>
            <a:graphic>
              <a:graphicData uri="http://schemas.openxmlformats.org/drawingml/2006/picture">
                <pic:pic>
                  <pic:nvPicPr>
                    <pic:cNvPr descr="A group of people in a room with kegs&#10;&#10;Description automatically generated" id="0" name="image6.jpg"/>
                    <pic:cNvPicPr preferRelativeResize="0"/>
                  </pic:nvPicPr>
                  <pic:blipFill>
                    <a:blip r:embed="rId14"/>
                    <a:srcRect b="0" l="0" r="0" t="0"/>
                    <a:stretch>
                      <a:fillRect/>
                    </a:stretch>
                  </pic:blipFill>
                  <pic:spPr>
                    <a:xfrm>
                      <a:off x="0" y="0"/>
                      <a:ext cx="2076450" cy="2066925"/>
                    </a:xfrm>
                    <a:prstGeom prst="rect"/>
                    <a:ln/>
                  </pic:spPr>
                </pic:pic>
              </a:graphicData>
            </a:graphic>
          </wp:anchor>
        </w:drawing>
      </w:r>
    </w:p>
    <w:p w:rsidR="00000000" w:rsidDel="00000000" w:rsidP="00000000" w:rsidRDefault="00000000" w:rsidRPr="00000000" w14:paraId="0000001C">
      <w:pPr>
        <w:spacing w:after="0" w:line="259" w:lineRule="auto"/>
        <w:ind w:left="0" w:right="59" w:firstLine="0"/>
        <w:jc w:val="both"/>
        <w:rPr/>
      </w:pPr>
      <w:r w:rsidDel="00000000" w:rsidR="00000000" w:rsidRPr="00000000">
        <w:rPr>
          <w:rtl w:val="0"/>
        </w:rPr>
        <w:t xml:space="preserve"> </w:t>
      </w:r>
    </w:p>
    <w:p w:rsidR="00000000" w:rsidDel="00000000" w:rsidP="00000000" w:rsidRDefault="00000000" w:rsidRPr="00000000" w14:paraId="0000001D">
      <w:pPr>
        <w:pStyle w:val="Heading1"/>
        <w:ind w:left="-5" w:right="59" w:firstLine="0"/>
        <w:rPr/>
      </w:pPr>
      <w:r w:rsidDel="00000000" w:rsidR="00000000" w:rsidRPr="00000000">
        <w:rPr>
          <w:sz w:val="24"/>
          <w:szCs w:val="24"/>
          <w:rtl w:val="0"/>
        </w:rPr>
        <w:t xml:space="preserve">Vision </w:t>
      </w:r>
      <w:r w:rsidDel="00000000" w:rsidR="00000000" w:rsidRPr="00000000">
        <w:rPr>
          <w:rtl w:val="0"/>
        </w:rPr>
      </w:r>
    </w:p>
    <w:p w:rsidR="00000000" w:rsidDel="00000000" w:rsidP="00000000" w:rsidRDefault="00000000" w:rsidRPr="00000000" w14:paraId="0000001E">
      <w:pPr>
        <w:ind w:right="613"/>
        <w:jc w:val="both"/>
        <w:rPr/>
      </w:pPr>
      <w:r w:rsidDel="00000000" w:rsidR="00000000" w:rsidRPr="00000000">
        <w:rPr>
          <w:rtl w:val="0"/>
        </w:rPr>
        <w:t xml:space="preserve">St Saviour’s is at an exciting point in its journey. We are committed to several priorities within our Mission Action Plan; one of these being to “Grow younger and more diverse”. As part of the Ministerial Team, the Children and Families Lead will play a key role in supporting St Saviour’s in this important priority and develop existing and new ways of engaging children, young people and families, helping them to explore the love of God and to encourage them on a journey of faith. </w:t>
      </w:r>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1F">
      <w:pPr>
        <w:spacing w:after="0" w:line="259" w:lineRule="auto"/>
        <w:ind w:left="0" w:right="0" w:firstLine="0"/>
        <w:rPr>
          <w:b w:val="1"/>
          <w:bCs w:val="1"/>
          <w:sz w:val="28"/>
          <w:szCs w:val="28"/>
        </w:rPr>
      </w:pPr>
      <w:r w:rsidDel="00000000" w:rsidR="00000000" w:rsidRPr="00000000">
        <w:rPr>
          <w:rtl w:val="0"/>
        </w:rPr>
      </w:r>
    </w:p>
    <w:p w:rsidR="00000000" w:rsidDel="00000000" w:rsidP="00000000" w:rsidRDefault="00000000" w:rsidRPr="00000000" w14:paraId="00000020">
      <w:pPr>
        <w:spacing w:after="0" w:line="259" w:lineRule="auto"/>
        <w:ind w:left="0" w:right="0" w:firstLine="0"/>
        <w:rPr>
          <w:b w:val="1"/>
          <w:bCs w:val="1"/>
          <w:sz w:val="28"/>
          <w:szCs w:val="28"/>
        </w:rPr>
      </w:pPr>
      <w:r w:rsidDel="00000000" w:rsidR="00000000" w:rsidRPr="00000000">
        <w:rPr>
          <w:b w:val="1"/>
          <w:bCs w:val="1"/>
          <w:sz w:val="28"/>
          <w:szCs w:val="28"/>
          <w:rtl w:val="0"/>
        </w:rPr>
        <w:t xml:space="preserve">Children and Families Lead</w:t>
        <w:tab/>
        <w:t xml:space="preserve"> </w:t>
      </w:r>
    </w:p>
    <w:p w:rsidR="00000000" w:rsidDel="00000000" w:rsidP="00000000" w:rsidRDefault="00000000" w:rsidRPr="00000000" w14:paraId="00000021">
      <w:pPr>
        <w:spacing w:after="81" w:line="259" w:lineRule="auto"/>
        <w:ind w:left="0" w:right="0" w:firstLine="0"/>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4829175</wp:posOffset>
            </wp:positionH>
            <wp:positionV relativeFrom="paragraph">
              <wp:posOffset>195048</wp:posOffset>
            </wp:positionV>
            <wp:extent cx="1982788" cy="1876425"/>
            <wp:effectExtent b="0" l="0" r="0" t="0"/>
            <wp:wrapSquare wrapText="bothSides" distB="0" distT="0" distL="114300" distR="114300"/>
            <wp:docPr descr="A group of people sitting in a room&#10;&#10;Description automatically generated" id="2136860783" name="image3.png"/>
            <a:graphic>
              <a:graphicData uri="http://schemas.openxmlformats.org/drawingml/2006/picture">
                <pic:pic>
                  <pic:nvPicPr>
                    <pic:cNvPr descr="A group of people sitting in a room&#10;&#10;Description automatically generated" id="0" name="image3.png"/>
                    <pic:cNvPicPr preferRelativeResize="0"/>
                  </pic:nvPicPr>
                  <pic:blipFill>
                    <a:blip r:embed="rId15"/>
                    <a:srcRect b="0" l="0" r="0" t="0"/>
                    <a:stretch>
                      <a:fillRect/>
                    </a:stretch>
                  </pic:blipFill>
                  <pic:spPr>
                    <a:xfrm rot="10800001">
                      <a:off x="0" y="0"/>
                      <a:ext cx="1982788" cy="1876425"/>
                    </a:xfrm>
                    <a:prstGeom prst="rect"/>
                    <a:ln/>
                  </pic:spPr>
                </pic:pic>
              </a:graphicData>
            </a:graphic>
          </wp:anchor>
        </w:drawing>
      </w:r>
    </w:p>
    <w:p w:rsidR="00000000" w:rsidDel="00000000" w:rsidP="00000000" w:rsidRDefault="00000000" w:rsidRPr="00000000" w14:paraId="00000022">
      <w:pPr>
        <w:tabs>
          <w:tab w:val="center" w:leader="none" w:pos="9463"/>
        </w:tabs>
        <w:ind w:left="0" w:right="0" w:firstLine="0"/>
        <w:jc w:val="both"/>
        <w:rPr/>
      </w:pPr>
      <w:r w:rsidDel="00000000" w:rsidR="00000000" w:rsidRPr="00000000">
        <w:rPr>
          <w:rtl w:val="0"/>
        </w:rPr>
        <w:t xml:space="preserve">The Children and Families Lead will work closely with the parish clergy and </w:t>
      </w:r>
      <w:r w:rsidDel="00000000" w:rsidR="00000000" w:rsidRPr="00000000">
        <w:rPr>
          <w:rtl w:val="0"/>
        </w:rPr>
        <w:t xml:space="preserve">our team of committed volunteers to support the ministry to children and young people across the parish. This will involve working in partnership with people from our congregation, as well as engaging with agencies and individuals in the wider parish, including schools and uniformed organisations.  </w:t>
      </w:r>
    </w:p>
    <w:p w:rsidR="00000000" w:rsidDel="00000000" w:rsidP="00000000" w:rsidRDefault="00000000" w:rsidRPr="00000000" w14:paraId="00000023">
      <w:pPr>
        <w:spacing w:after="0" w:line="259" w:lineRule="auto"/>
        <w:ind w:left="0" w:right="59" w:firstLine="0"/>
        <w:rPr/>
      </w:pPr>
      <w:r w:rsidDel="00000000" w:rsidR="00000000" w:rsidRPr="00000000">
        <w:rPr>
          <w:rtl w:val="0"/>
        </w:rPr>
        <w:t xml:space="preserve"> </w:t>
      </w:r>
    </w:p>
    <w:p w:rsidR="00000000" w:rsidDel="00000000" w:rsidP="00000000" w:rsidRDefault="00000000" w:rsidRPr="00000000" w14:paraId="00000024">
      <w:pPr>
        <w:spacing w:after="0" w:lineRule="auto"/>
        <w:ind w:right="613"/>
        <w:jc w:val="both"/>
        <w:rPr/>
      </w:pPr>
      <w:r w:rsidDel="00000000" w:rsidR="00000000" w:rsidRPr="00000000">
        <w:rPr>
          <w:rtl w:val="0"/>
        </w:rPr>
        <w:t xml:space="preserve">Congregational growth is at the heart of our mission and ministry, and our 2026 Mission Action Plan recognises the importance of growing younger and more diverse. This new role is a significant step in developing this work. This position will oversee existing groups and activities, including our Sunday provision, as well as developing new opportunities for children and young people to engage with the Christian faith and the life of the church.  </w:t>
      </w:r>
    </w:p>
    <w:p w:rsidR="00000000" w:rsidDel="00000000" w:rsidP="00000000" w:rsidRDefault="00000000" w:rsidRPr="00000000" w14:paraId="00000025">
      <w:pPr>
        <w:spacing w:after="0" w:line="259" w:lineRule="auto"/>
        <w:ind w:left="0" w:right="59" w:firstLine="0"/>
        <w:rPr/>
      </w:pPr>
      <w:r w:rsidDel="00000000" w:rsidR="00000000" w:rsidRPr="00000000">
        <w:rPr>
          <w:rtl w:val="0"/>
        </w:rPr>
        <w:t xml:space="preserve"> </w:t>
      </w:r>
    </w:p>
    <w:p w:rsidR="00000000" w:rsidDel="00000000" w:rsidP="00000000" w:rsidRDefault="00000000" w:rsidRPr="00000000" w14:paraId="00000026">
      <w:pPr>
        <w:spacing w:after="0" w:line="240" w:lineRule="auto"/>
        <w:ind w:right="613"/>
        <w:jc w:val="both"/>
        <w:rPr/>
      </w:pPr>
      <w:r w:rsidDel="00000000" w:rsidR="00000000" w:rsidRPr="00000000">
        <w:rPr>
          <w:rtl w:val="0"/>
        </w:rPr>
        <w:t xml:space="preserve">The Children and Families Lead will enjoy working with young people of different ages, and feel equally at home at a toddler group, teenage Bible study, or running a youth group. There is a strong musical tradition at St Saviour’s which presents opportunities to develop the</w:t>
      </w:r>
      <w:r w:rsidDel="00000000" w:rsidR="00000000" w:rsidRPr="00000000">
        <w:rPr>
          <w:b w:val="1"/>
          <w:bCs w:val="1"/>
          <w:sz w:val="32"/>
          <w:szCs w:val="32"/>
          <w:rtl w:val="0"/>
        </w:rPr>
        <w:t xml:space="preserve"> </w:t>
      </w:r>
      <w:r w:rsidDel="00000000" w:rsidR="00000000" w:rsidRPr="00000000">
        <w:rPr>
          <w:rtl w:val="0"/>
        </w:rPr>
        <w:t xml:space="preserve">involvement of young people in the musical life of the church.</w:t>
      </w:r>
      <w:r w:rsidDel="00000000" w:rsidR="00000000" w:rsidRPr="00000000">
        <w:drawing>
          <wp:anchor allowOverlap="1" behindDoc="0" distB="0" distT="0" distL="114300" distR="114300" hidden="0" layoutInCell="1" locked="0" relativeHeight="0" simplePos="0">
            <wp:simplePos x="0" y="0"/>
            <wp:positionH relativeFrom="column">
              <wp:posOffset>4610101</wp:posOffset>
            </wp:positionH>
            <wp:positionV relativeFrom="paragraph">
              <wp:posOffset>85725</wp:posOffset>
            </wp:positionV>
            <wp:extent cx="2028826" cy="1978607"/>
            <wp:effectExtent b="0" l="0" r="0" t="0"/>
            <wp:wrapSquare wrapText="bothSides" distB="0" distT="0" distL="114300" distR="114300"/>
            <wp:docPr id="2136860782"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2028826" cy="1978607"/>
                    </a:xfrm>
                    <a:prstGeom prst="rect"/>
                    <a:ln/>
                  </pic:spPr>
                </pic:pic>
              </a:graphicData>
            </a:graphic>
          </wp:anchor>
        </w:drawing>
      </w:r>
    </w:p>
    <w:p w:rsidR="00000000" w:rsidDel="00000000" w:rsidP="00000000" w:rsidRDefault="00000000" w:rsidRPr="00000000" w14:paraId="00000027">
      <w:pPr>
        <w:spacing w:after="0" w:line="259" w:lineRule="auto"/>
        <w:ind w:right="82"/>
        <w:rPr/>
      </w:pPr>
      <w:r w:rsidDel="00000000" w:rsidR="00000000" w:rsidRPr="00000000">
        <w:rPr>
          <w:rtl w:val="0"/>
        </w:rPr>
        <w:t xml:space="preserve"> </w:t>
      </w:r>
    </w:p>
    <w:p w:rsidR="00000000" w:rsidDel="00000000" w:rsidP="00000000" w:rsidRDefault="00000000" w:rsidRPr="00000000" w14:paraId="00000028">
      <w:pPr>
        <w:spacing w:after="0" w:line="240" w:lineRule="auto"/>
        <w:ind w:right="613"/>
        <w:jc w:val="both"/>
        <w:rPr/>
      </w:pPr>
      <w:r w:rsidDel="00000000" w:rsidR="00000000" w:rsidRPr="00000000">
        <w:rPr>
          <w:rtl w:val="0"/>
        </w:rPr>
        <w:t xml:space="preserve">The role will involve offering an appropriate level of pastoral care, so you will need to be intuitive and insightful, with experience of working with young people and responding to their needs. You will be key in building relationships, not just with children and young people, but also with their families, and helping them integrate into the wider life of St Saviour’s. The responsibilities are varied and, although we recognise there is a necessary element of administration, this is primarily an opportunity to work “hands on”. </w:t>
      </w:r>
    </w:p>
    <w:p w:rsidR="00000000" w:rsidDel="00000000" w:rsidP="00000000" w:rsidRDefault="00000000" w:rsidRPr="00000000" w14:paraId="00000029">
      <w:pPr>
        <w:spacing w:after="0" w:line="259" w:lineRule="auto"/>
        <w:ind w:left="0" w:right="0" w:firstLine="0"/>
        <w:jc w:val="both"/>
        <w:rPr/>
      </w:pPr>
      <w:r w:rsidDel="00000000" w:rsidR="00000000" w:rsidRPr="00000000">
        <w:rPr>
          <w:rtl w:val="0"/>
        </w:rPr>
        <w:t xml:space="preserve"> </w:t>
      </w:r>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2A">
      <w:pPr>
        <w:spacing w:after="0" w:line="240" w:lineRule="auto"/>
        <w:ind w:right="613"/>
        <w:jc w:val="both"/>
        <w:rPr/>
      </w:pPr>
      <w:r w:rsidDel="00000000" w:rsidR="00000000" w:rsidRPr="00000000">
        <w:rPr>
          <w:rtl w:val="0"/>
        </w:rPr>
        <w:t xml:space="preserve">There is scope for flexibility in the pattern of working hours, depending on the successful candidate’s availability, and we are keen to explore a realistic working pattern. However, it is anticipated the successful applicant will work an average of 18 hours a week over the course of the year with slightly more hours being worked during term time, when groups are active, and fewer hours in the summer holidays, with some additional hours worked to support seasonal periods e.g. Christmas and Easter.  </w:t>
      </w:r>
      <w:r w:rsidDel="00000000" w:rsidR="00000000" w:rsidRPr="00000000">
        <w:drawing>
          <wp:anchor allowOverlap="1" behindDoc="0" distB="0" distT="0" distL="114300" distR="114300" hidden="0" layoutInCell="1" locked="0" relativeHeight="0" simplePos="0">
            <wp:simplePos x="0" y="0"/>
            <wp:positionH relativeFrom="column">
              <wp:posOffset>4762500</wp:posOffset>
            </wp:positionH>
            <wp:positionV relativeFrom="paragraph">
              <wp:posOffset>9525</wp:posOffset>
            </wp:positionV>
            <wp:extent cx="1878013" cy="2419350"/>
            <wp:effectExtent b="0" l="0" r="0" t="0"/>
            <wp:wrapSquare wrapText="bothSides" distB="0" distT="0" distL="114300" distR="114300"/>
            <wp:docPr descr="A group of people standing in front of a fountain&#10;&#10;Description automatically generated" id="2136860785" name="image10.png"/>
            <a:graphic>
              <a:graphicData uri="http://schemas.openxmlformats.org/drawingml/2006/picture">
                <pic:pic>
                  <pic:nvPicPr>
                    <pic:cNvPr descr="A group of people standing in front of a fountain&#10;&#10;Description automatically generated" id="0" name="image10.png"/>
                    <pic:cNvPicPr preferRelativeResize="0"/>
                  </pic:nvPicPr>
                  <pic:blipFill>
                    <a:blip r:embed="rId17"/>
                    <a:srcRect b="0" l="0" r="0" t="0"/>
                    <a:stretch>
                      <a:fillRect/>
                    </a:stretch>
                  </pic:blipFill>
                  <pic:spPr>
                    <a:xfrm rot="10800001">
                      <a:off x="0" y="0"/>
                      <a:ext cx="1878013" cy="2419350"/>
                    </a:xfrm>
                    <a:prstGeom prst="rect"/>
                    <a:ln/>
                  </pic:spPr>
                </pic:pic>
              </a:graphicData>
            </a:graphic>
          </wp:anchor>
        </w:drawing>
      </w:r>
    </w:p>
    <w:p w:rsidR="00000000" w:rsidDel="00000000" w:rsidP="00000000" w:rsidRDefault="00000000" w:rsidRPr="00000000" w14:paraId="0000002B">
      <w:pPr>
        <w:spacing w:after="0" w:line="259" w:lineRule="auto"/>
        <w:ind w:left="0" w:right="87" w:firstLine="0"/>
        <w:rPr/>
      </w:pPr>
      <w:r w:rsidDel="00000000" w:rsidR="00000000" w:rsidRPr="00000000">
        <w:rPr>
          <w:rtl w:val="0"/>
        </w:rPr>
        <w:t xml:space="preserve"> </w:t>
      </w:r>
    </w:p>
    <w:p w:rsidR="00000000" w:rsidDel="00000000" w:rsidP="00000000" w:rsidRDefault="00000000" w:rsidRPr="00000000" w14:paraId="0000002C">
      <w:pPr>
        <w:spacing w:after="0" w:lineRule="auto"/>
        <w:ind w:right="613"/>
        <w:jc w:val="both"/>
        <w:rPr>
          <w:b w:val="1"/>
          <w:bCs w:val="1"/>
          <w:sz w:val="36"/>
          <w:szCs w:val="36"/>
        </w:rPr>
      </w:pPr>
      <w:r w:rsidDel="00000000" w:rsidR="00000000" w:rsidRPr="00000000">
        <w:rPr>
          <w:rtl w:val="0"/>
        </w:rPr>
        <w:t xml:space="preserve">This role includes regular Sunday working and reports to the Vicar and Parochial Church Council. There is significant opportunity for this exciting role to be shaped by the successful candidate. It promises to be a rewarding ministry with the potential to make a meaningful difference in the present and future next stage of mission and ministry at St Saviour’s. </w:t>
      </w:r>
      <w:r w:rsidDel="00000000" w:rsidR="00000000" w:rsidRPr="00000000">
        <w:rPr>
          <w:rtl w:val="0"/>
        </w:rPr>
      </w:r>
    </w:p>
    <w:p w:rsidR="00000000" w:rsidDel="00000000" w:rsidP="00000000" w:rsidRDefault="00000000" w:rsidRPr="00000000" w14:paraId="0000002D">
      <w:pPr>
        <w:spacing w:after="0" w:line="259" w:lineRule="auto"/>
        <w:ind w:left="0" w:right="0" w:firstLine="0"/>
        <w:rPr>
          <w:b w:val="1"/>
          <w:bCs w:val="1"/>
          <w:sz w:val="28"/>
          <w:szCs w:val="28"/>
        </w:rPr>
      </w:pPr>
      <w:r w:rsidDel="00000000" w:rsidR="00000000" w:rsidRPr="00000000">
        <w:rPr>
          <w:b w:val="1"/>
          <w:bCs w:val="1"/>
          <w:sz w:val="28"/>
          <w:szCs w:val="28"/>
          <w:rtl w:val="0"/>
        </w:rPr>
        <w:t xml:space="preserve">Key Responsibilities</w:t>
      </w:r>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2E">
      <w:pPr>
        <w:spacing w:after="0" w:line="259" w:lineRule="auto"/>
        <w:ind w:left="746" w:right="0" w:firstLine="0"/>
        <w:rPr/>
      </w:pPr>
      <w:r w:rsidDel="00000000" w:rsidR="00000000" w:rsidRPr="00000000">
        <w:rPr>
          <w:rtl w:val="0"/>
        </w:rPr>
        <w:t xml:space="preserve"> </w:t>
      </w:r>
    </w:p>
    <w:p w:rsidR="00000000" w:rsidDel="00000000" w:rsidP="00000000" w:rsidRDefault="00000000" w:rsidRPr="00000000" w14:paraId="0000002F">
      <w:pPr>
        <w:spacing w:after="332" w:lineRule="auto"/>
        <w:ind w:left="0" w:right="613" w:firstLine="0"/>
        <w:rPr/>
      </w:pPr>
      <w:r w:rsidDel="00000000" w:rsidR="00000000" w:rsidRPr="00000000">
        <w:rPr>
          <w:rtl w:val="0"/>
        </w:rPr>
        <w:t xml:space="preserve">The main duties and responsibilities of the role are outlined below. This list is not exhaustive and is instead intended to reflect the main tasks and areas of work. </w:t>
      </w:r>
    </w:p>
    <w:p w:rsidR="00000000" w:rsidDel="00000000" w:rsidP="00000000" w:rsidRDefault="00000000" w:rsidRPr="00000000" w14:paraId="00000030">
      <w:pPr>
        <w:numPr>
          <w:ilvl w:val="0"/>
          <w:numId w:val="1"/>
        </w:numPr>
        <w:spacing w:after="29" w:lineRule="auto"/>
        <w:ind w:left="1452" w:right="613" w:hanging="360"/>
        <w:rPr/>
      </w:pPr>
      <w:r w:rsidDel="00000000" w:rsidR="00000000" w:rsidRPr="00000000">
        <w:rPr>
          <w:rtl w:val="0"/>
        </w:rPr>
        <w:t xml:space="preserve">Develop and oversee the teaching, worship and activities for </w:t>
      </w:r>
      <w:r w:rsidDel="00000000" w:rsidR="00000000" w:rsidRPr="00000000">
        <w:rPr>
          <w:i w:val="1"/>
          <w:iCs w:val="1"/>
          <w:rtl w:val="0"/>
        </w:rPr>
        <w:t xml:space="preserve">Sundays at Ten</w:t>
      </w:r>
      <w:r w:rsidDel="00000000" w:rsidR="00000000" w:rsidRPr="00000000">
        <w:rPr>
          <w:rtl w:val="0"/>
        </w:rPr>
        <w:t xml:space="preserve"> and </w:t>
      </w:r>
      <w:r w:rsidDel="00000000" w:rsidR="00000000" w:rsidRPr="00000000">
        <w:rPr>
          <w:i w:val="1"/>
          <w:iCs w:val="1"/>
          <w:rtl w:val="0"/>
        </w:rPr>
        <w:t xml:space="preserve">Families at Four</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1">
      <w:pPr>
        <w:numPr>
          <w:ilvl w:val="0"/>
          <w:numId w:val="1"/>
        </w:numPr>
        <w:ind w:left="1452" w:right="613" w:hanging="360"/>
        <w:rPr/>
      </w:pPr>
      <w:r w:rsidDel="00000000" w:rsidR="00000000" w:rsidRPr="00000000">
        <w:rPr>
          <w:rtl w:val="0"/>
        </w:rPr>
        <w:t xml:space="preserve">Assist in planning and leading our monthly All-Age service. </w:t>
      </w:r>
    </w:p>
    <w:p w:rsidR="00000000" w:rsidDel="00000000" w:rsidP="00000000" w:rsidRDefault="00000000" w:rsidRPr="00000000" w14:paraId="00000032">
      <w:pPr>
        <w:numPr>
          <w:ilvl w:val="0"/>
          <w:numId w:val="1"/>
        </w:numPr>
        <w:ind w:left="1452" w:right="613" w:hanging="360"/>
        <w:rPr/>
      </w:pPr>
      <w:r w:rsidDel="00000000" w:rsidR="00000000" w:rsidRPr="00000000">
        <w:rPr>
          <w:rtl w:val="0"/>
        </w:rPr>
        <w:t xml:space="preserve">Work alongside clergy to deliver assemblies in our local non-church primary school. </w:t>
      </w:r>
    </w:p>
    <w:p w:rsidR="00000000" w:rsidDel="00000000" w:rsidP="00000000" w:rsidRDefault="00000000" w:rsidRPr="00000000" w14:paraId="00000033">
      <w:pPr>
        <w:numPr>
          <w:ilvl w:val="0"/>
          <w:numId w:val="1"/>
        </w:numPr>
        <w:ind w:left="1452" w:right="613" w:hanging="360"/>
        <w:rPr/>
      </w:pPr>
      <w:r w:rsidDel="00000000" w:rsidR="00000000" w:rsidRPr="00000000">
        <w:rPr>
          <w:rtl w:val="0"/>
        </w:rPr>
        <w:t xml:space="preserve">Assist in the pastoral provision for children, young people and families, alongside the clergy.</w:t>
      </w:r>
    </w:p>
    <w:p w:rsidR="00000000" w:rsidDel="00000000" w:rsidP="00000000" w:rsidRDefault="00000000" w:rsidRPr="00000000" w14:paraId="00000034">
      <w:pPr>
        <w:numPr>
          <w:ilvl w:val="0"/>
          <w:numId w:val="1"/>
        </w:numPr>
        <w:ind w:left="1452" w:right="613" w:hanging="360"/>
        <w:rPr/>
      </w:pPr>
      <w:r w:rsidDel="00000000" w:rsidR="00000000" w:rsidRPr="00000000">
        <w:rPr>
          <w:rtl w:val="0"/>
        </w:rPr>
        <w:t xml:space="preserve">Oversee the running of </w:t>
      </w:r>
      <w:r w:rsidDel="00000000" w:rsidR="00000000" w:rsidRPr="00000000">
        <w:rPr>
          <w:i w:val="1"/>
          <w:iCs w:val="1"/>
          <w:rtl w:val="0"/>
        </w:rPr>
        <w:t xml:space="preserve">Tots Time </w:t>
      </w:r>
      <w:r w:rsidDel="00000000" w:rsidR="00000000" w:rsidRPr="00000000">
        <w:rPr>
          <w:rtl w:val="0"/>
        </w:rPr>
        <w:t xml:space="preserve">(our weekly pre-school group)</w:t>
      </w:r>
    </w:p>
    <w:p w:rsidR="00000000" w:rsidDel="00000000" w:rsidP="00000000" w:rsidRDefault="00000000" w:rsidRPr="00000000" w14:paraId="00000035">
      <w:pPr>
        <w:numPr>
          <w:ilvl w:val="0"/>
          <w:numId w:val="1"/>
        </w:numPr>
        <w:ind w:left="1452" w:right="613" w:hanging="360"/>
        <w:rPr/>
      </w:pPr>
      <w:r w:rsidDel="00000000" w:rsidR="00000000" w:rsidRPr="00000000">
        <w:rPr>
          <w:rtl w:val="0"/>
        </w:rPr>
        <w:t xml:space="preserve">Involvement in baptism prep/confirmation classes.  </w:t>
      </w:r>
    </w:p>
    <w:p w:rsidR="00000000" w:rsidDel="00000000" w:rsidP="00000000" w:rsidRDefault="00000000" w:rsidRPr="00000000" w14:paraId="00000036">
      <w:pPr>
        <w:numPr>
          <w:ilvl w:val="0"/>
          <w:numId w:val="1"/>
        </w:numPr>
        <w:ind w:left="1452" w:right="613" w:hanging="360"/>
        <w:rPr/>
      </w:pPr>
      <w:r w:rsidDel="00000000" w:rsidR="00000000" w:rsidRPr="00000000">
        <w:rPr>
          <w:rtl w:val="0"/>
        </w:rPr>
        <w:t xml:space="preserve">Explore opportunities for a youth group/after school group - potentially introducing children’s activities alongside monthly Street Food Heroes event.</w:t>
      </w:r>
    </w:p>
    <w:p w:rsidR="00000000" w:rsidDel="00000000" w:rsidP="00000000" w:rsidRDefault="00000000" w:rsidRPr="00000000" w14:paraId="00000037">
      <w:pPr>
        <w:numPr>
          <w:ilvl w:val="0"/>
          <w:numId w:val="1"/>
        </w:numPr>
        <w:ind w:left="1452" w:right="613" w:hanging="360"/>
        <w:rPr/>
      </w:pPr>
      <w:r w:rsidDel="00000000" w:rsidR="00000000" w:rsidRPr="00000000">
        <w:rPr>
          <w:rtl w:val="0"/>
        </w:rPr>
        <w:t xml:space="preserve">Work with volunteers to deliver Easter and Christmas children’s events. </w:t>
      </w:r>
    </w:p>
    <w:p w:rsidR="00000000" w:rsidDel="00000000" w:rsidP="00000000" w:rsidRDefault="00000000" w:rsidRPr="00000000" w14:paraId="00000038">
      <w:pPr>
        <w:numPr>
          <w:ilvl w:val="0"/>
          <w:numId w:val="1"/>
        </w:numPr>
        <w:ind w:left="1452" w:right="613" w:hanging="360"/>
        <w:rPr/>
      </w:pPr>
      <w:r w:rsidDel="00000000" w:rsidR="00000000" w:rsidRPr="00000000">
        <w:rPr>
          <w:rtl w:val="0"/>
        </w:rPr>
        <w:t xml:space="preserve">Maintain accurate administration records for the various groups.  </w:t>
      </w:r>
    </w:p>
    <w:p w:rsidR="00000000" w:rsidDel="00000000" w:rsidP="00000000" w:rsidRDefault="00000000" w:rsidRPr="00000000" w14:paraId="00000039">
      <w:pPr>
        <w:numPr>
          <w:ilvl w:val="0"/>
          <w:numId w:val="1"/>
        </w:numPr>
        <w:ind w:left="1452" w:right="613" w:hanging="360"/>
        <w:rPr/>
      </w:pPr>
      <w:r w:rsidDel="00000000" w:rsidR="00000000" w:rsidRPr="00000000">
        <w:rPr>
          <w:rtl w:val="0"/>
        </w:rPr>
        <w:t xml:space="preserve">Administer relevant Social Media accounts. </w:t>
      </w:r>
    </w:p>
    <w:p w:rsidR="00000000" w:rsidDel="00000000" w:rsidP="00000000" w:rsidRDefault="00000000" w:rsidRPr="00000000" w14:paraId="0000003A">
      <w:pPr>
        <w:spacing w:after="0" w:line="259" w:lineRule="auto"/>
        <w:ind w:left="746" w:right="0" w:firstLine="0"/>
        <w:rPr/>
      </w:pPr>
      <w:r w:rsidDel="00000000" w:rsidR="00000000" w:rsidRPr="00000000">
        <w:rPr>
          <w:rtl w:val="0"/>
        </w:rPr>
        <w:t xml:space="preserve"> </w:t>
      </w:r>
    </w:p>
    <w:p w:rsidR="00000000" w:rsidDel="00000000" w:rsidP="00000000" w:rsidRDefault="00000000" w:rsidRPr="00000000" w14:paraId="0000003B">
      <w:pPr>
        <w:spacing w:after="15" w:line="259" w:lineRule="auto"/>
        <w:ind w:left="0" w:right="0" w:firstLine="0"/>
        <w:rPr/>
      </w:pPr>
      <w:r w:rsidDel="00000000" w:rsidR="00000000" w:rsidRPr="00000000">
        <w:rPr>
          <w:rtl w:val="0"/>
        </w:rPr>
      </w:r>
    </w:p>
    <w:p w:rsidR="00000000" w:rsidDel="00000000" w:rsidP="00000000" w:rsidRDefault="00000000" w:rsidRPr="00000000" w14:paraId="0000003C">
      <w:pPr>
        <w:pStyle w:val="Heading2"/>
        <w:ind w:left="90" w:firstLine="0"/>
        <w:jc w:val="both"/>
        <w:rPr/>
      </w:pPr>
      <w:r w:rsidDel="00000000" w:rsidR="00000000" w:rsidRPr="00000000">
        <w:rPr>
          <w:b w:val="1"/>
          <w:bCs w:val="1"/>
          <w:i w:val="0"/>
          <w:iCs w:val="0"/>
          <w:sz w:val="28"/>
          <w:szCs w:val="28"/>
          <w:rtl w:val="0"/>
        </w:rPr>
        <w:t xml:space="preserve">Safeguarding </w:t>
      </w:r>
      <w:r w:rsidDel="00000000" w:rsidR="00000000" w:rsidRPr="00000000">
        <w:rPr>
          <w:rtl w:val="0"/>
        </w:rPr>
      </w:r>
    </w:p>
    <w:p w:rsidR="00000000" w:rsidDel="00000000" w:rsidP="00000000" w:rsidRDefault="00000000" w:rsidRPr="00000000" w14:paraId="0000003D">
      <w:pPr>
        <w:spacing w:after="101" w:line="259" w:lineRule="auto"/>
        <w:ind w:left="746" w:right="0" w:firstLine="0"/>
        <w:jc w:val="both"/>
        <w:rPr/>
      </w:pPr>
      <w:r w:rsidDel="00000000" w:rsidR="00000000" w:rsidRPr="00000000">
        <w:rPr>
          <w:b w:val="1"/>
          <w:bCs w:val="1"/>
          <w:sz w:val="12"/>
          <w:szCs w:val="12"/>
          <w:rtl w:val="0"/>
        </w:rPr>
        <w:t xml:space="preserve"> </w:t>
      </w:r>
      <w:r w:rsidDel="00000000" w:rsidR="00000000" w:rsidRPr="00000000">
        <w:rPr>
          <w:rtl w:val="0"/>
        </w:rPr>
      </w:r>
    </w:p>
    <w:p w:rsidR="00000000" w:rsidDel="00000000" w:rsidP="00000000" w:rsidRDefault="00000000" w:rsidRPr="00000000" w14:paraId="0000003E">
      <w:pPr>
        <w:spacing w:after="101" w:line="259" w:lineRule="auto"/>
        <w:ind w:left="180" w:right="570" w:firstLine="0"/>
        <w:jc w:val="both"/>
        <w:rPr/>
      </w:pPr>
      <w:r w:rsidDel="00000000" w:rsidR="00000000" w:rsidRPr="00000000">
        <w:rPr>
          <w:rtl w:val="0"/>
        </w:rPr>
        <w:t xml:space="preserve">All staff and volunteers are expected to demonstrate a commitment to safeguarding the welfare of all children and vulnerable adults who are involved with or visit St Saviour’s.  This will include adherence to policies and procedures, following good practice in relation to their own behaviour and conduct, and undertaking any safeguarding duties and training commensurate with their role. You will be required to undertake Church of England Leadership Safeguarding Training.</w:t>
      </w:r>
    </w:p>
    <w:p w:rsidR="00000000" w:rsidDel="00000000" w:rsidP="00000000" w:rsidRDefault="00000000" w:rsidRPr="00000000" w14:paraId="0000003F">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0">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1">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2">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3">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4">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5">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6">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7">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8">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9">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A">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B">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C">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D">
      <w:pPr>
        <w:spacing w:after="0" w:line="259" w:lineRule="auto"/>
        <w:ind w:left="746" w:right="0" w:firstLine="0"/>
        <w:rPr>
          <w:b w:val="1"/>
          <w:bCs w:val="1"/>
          <w:sz w:val="28"/>
          <w:szCs w:val="28"/>
        </w:rPr>
      </w:pPr>
      <w:r w:rsidDel="00000000" w:rsidR="00000000" w:rsidRPr="00000000">
        <w:rPr>
          <w:rtl w:val="0"/>
        </w:rPr>
      </w:r>
    </w:p>
    <w:p w:rsidR="00000000" w:rsidDel="00000000" w:rsidP="00000000" w:rsidRDefault="00000000" w:rsidRPr="00000000" w14:paraId="0000004E">
      <w:pPr>
        <w:spacing w:after="0" w:line="259" w:lineRule="auto"/>
        <w:ind w:left="750" w:right="0" w:hanging="660"/>
        <w:rPr>
          <w:b w:val="1"/>
          <w:bCs w:val="1"/>
          <w:sz w:val="28"/>
          <w:szCs w:val="28"/>
        </w:rPr>
      </w:pPr>
      <w:r w:rsidDel="00000000" w:rsidR="00000000" w:rsidRPr="00000000">
        <w:rPr>
          <w:rtl w:val="0"/>
        </w:rPr>
      </w:r>
    </w:p>
    <w:p w:rsidR="00000000" w:rsidDel="00000000" w:rsidP="00000000" w:rsidRDefault="00000000" w:rsidRPr="00000000" w14:paraId="0000004F">
      <w:pPr>
        <w:spacing w:after="0" w:line="259" w:lineRule="auto"/>
        <w:ind w:left="750" w:right="0" w:hanging="660"/>
        <w:rPr/>
      </w:pPr>
      <w:r w:rsidDel="00000000" w:rsidR="00000000" w:rsidRPr="00000000">
        <w:rPr>
          <w:b w:val="1"/>
          <w:bCs w:val="1"/>
          <w:sz w:val="28"/>
          <w:szCs w:val="28"/>
          <w:rtl w:val="0"/>
        </w:rPr>
        <w:t xml:space="preserve">Our Vision </w:t>
      </w:r>
      <w:r w:rsidDel="00000000" w:rsidR="00000000" w:rsidRPr="00000000">
        <w:rPr>
          <w:rtl w:val="0"/>
        </w:rPr>
      </w:r>
    </w:p>
    <w:p w:rsidR="00000000" w:rsidDel="00000000" w:rsidP="00000000" w:rsidRDefault="00000000" w:rsidRPr="00000000" w14:paraId="00000050">
      <w:pPr>
        <w:spacing w:after="0" w:line="259" w:lineRule="auto"/>
        <w:ind w:left="746" w:right="0" w:firstLine="0"/>
        <w:rPr/>
      </w:pPr>
      <w:r w:rsidDel="00000000" w:rsidR="00000000" w:rsidRPr="00000000">
        <w:rPr>
          <w:rtl w:val="0"/>
        </w:rPr>
        <w:t xml:space="preserve"> </w:t>
      </w:r>
    </w:p>
    <w:p w:rsidR="00000000" w:rsidDel="00000000" w:rsidP="00000000" w:rsidRDefault="00000000" w:rsidRPr="00000000" w14:paraId="00000051">
      <w:pPr>
        <w:ind w:left="90" w:right="615" w:firstLine="0"/>
        <w:jc w:val="both"/>
        <w:rPr/>
      </w:pPr>
      <w:r w:rsidDel="00000000" w:rsidR="00000000" w:rsidRPr="00000000">
        <w:rPr>
          <w:rtl w:val="0"/>
        </w:rPr>
        <w:t xml:space="preserve">Mission Action Planning has been used in our Diocese as a tool for growth in parishes for many years now. It’s a simple and effective process to gain an understanding of a church’s mission and ministry; then establish a vision and priorities which determine a ‘direction of travel’ in order to meet the needs of the local community, as a real and tangible way of Living God’s Love. </w:t>
      </w:r>
    </w:p>
    <w:p w:rsidR="00000000" w:rsidDel="00000000" w:rsidP="00000000" w:rsidRDefault="00000000" w:rsidRPr="00000000" w14:paraId="00000052">
      <w:pPr>
        <w:spacing w:after="0" w:line="259" w:lineRule="auto"/>
        <w:ind w:left="746" w:right="0" w:firstLine="0"/>
        <w:jc w:val="both"/>
        <w:rPr/>
      </w:pPr>
      <w:r w:rsidDel="00000000" w:rsidR="00000000" w:rsidRPr="00000000">
        <w:rPr>
          <w:rtl w:val="0"/>
        </w:rPr>
        <w:t xml:space="preserve"> </w:t>
      </w:r>
    </w:p>
    <w:p w:rsidR="00000000" w:rsidDel="00000000" w:rsidP="00000000" w:rsidRDefault="00000000" w:rsidRPr="00000000" w14:paraId="00000053">
      <w:pPr>
        <w:ind w:left="90" w:right="613" w:firstLine="0"/>
        <w:jc w:val="both"/>
        <w:rPr/>
      </w:pPr>
      <w:r w:rsidDel="00000000" w:rsidR="00000000" w:rsidRPr="00000000">
        <w:rPr>
          <w:rtl w:val="0"/>
        </w:rPr>
        <w:t xml:space="preserve">In February 2026, members of the church community met to reassess St Saviour’s priorities, targets and goals, these are:</w:t>
      </w:r>
    </w:p>
    <w:p w:rsidR="00000000" w:rsidDel="00000000" w:rsidP="00000000" w:rsidRDefault="00000000" w:rsidRPr="00000000" w14:paraId="00000054">
      <w:pPr>
        <w:ind w:left="90" w:right="613" w:firstLine="0"/>
        <w:jc w:val="both"/>
        <w:rPr/>
      </w:pPr>
      <w:r w:rsidDel="00000000" w:rsidR="00000000" w:rsidRPr="00000000">
        <w:rPr>
          <w:rtl w:val="0"/>
        </w:rPr>
      </w:r>
    </w:p>
    <w:p w:rsidR="00000000" w:rsidDel="00000000" w:rsidP="00000000" w:rsidRDefault="00000000" w:rsidRPr="00000000" w14:paraId="00000055">
      <w:pPr>
        <w:numPr>
          <w:ilvl w:val="0"/>
          <w:numId w:val="2"/>
        </w:numPr>
        <w:ind w:left="1452" w:right="613" w:hanging="360"/>
        <w:jc w:val="both"/>
        <w:rPr/>
      </w:pPr>
      <w:r w:rsidDel="00000000" w:rsidR="00000000" w:rsidRPr="00000000">
        <w:rPr>
          <w:rtl w:val="0"/>
        </w:rPr>
        <w:t xml:space="preserve">Make Church &amp; Hall fit for worship and as a ‘community hub’</w:t>
      </w:r>
    </w:p>
    <w:p w:rsidR="00000000" w:rsidDel="00000000" w:rsidP="00000000" w:rsidRDefault="00000000" w:rsidRPr="00000000" w14:paraId="00000056">
      <w:pPr>
        <w:numPr>
          <w:ilvl w:val="0"/>
          <w:numId w:val="2"/>
        </w:numPr>
        <w:ind w:left="1452" w:right="613" w:hanging="360"/>
        <w:jc w:val="both"/>
        <w:rPr/>
      </w:pPr>
      <w:r w:rsidDel="00000000" w:rsidR="00000000" w:rsidRPr="00000000">
        <w:rPr>
          <w:rtl w:val="0"/>
        </w:rPr>
        <w:t xml:space="preserve">Identify new projects and partnerships to increase community engagement.</w:t>
      </w:r>
    </w:p>
    <w:p w:rsidR="00000000" w:rsidDel="00000000" w:rsidP="00000000" w:rsidRDefault="00000000" w:rsidRPr="00000000" w14:paraId="00000057">
      <w:pPr>
        <w:numPr>
          <w:ilvl w:val="0"/>
          <w:numId w:val="2"/>
        </w:numPr>
        <w:ind w:left="1452" w:right="613" w:hanging="360"/>
        <w:jc w:val="both"/>
        <w:rPr>
          <w:u w:val="none"/>
        </w:rPr>
      </w:pPr>
      <w:r w:rsidDel="00000000" w:rsidR="00000000" w:rsidRPr="00000000">
        <w:rPr>
          <w:rtl w:val="0"/>
        </w:rPr>
        <w:t xml:space="preserve">Growing younger and more diverse</w:t>
      </w:r>
    </w:p>
    <w:p w:rsidR="00000000" w:rsidDel="00000000" w:rsidP="00000000" w:rsidRDefault="00000000" w:rsidRPr="00000000" w14:paraId="00000058">
      <w:pPr>
        <w:spacing w:after="0" w:line="259" w:lineRule="auto"/>
        <w:ind w:left="746" w:right="0" w:firstLine="0"/>
        <w:jc w:val="both"/>
        <w:rPr/>
      </w:pPr>
      <w:r w:rsidDel="00000000" w:rsidR="00000000" w:rsidRPr="00000000">
        <w:rPr>
          <w:rtl w:val="0"/>
        </w:rPr>
        <w:t xml:space="preserve"> </w:t>
      </w:r>
    </w:p>
    <w:p w:rsidR="00000000" w:rsidDel="00000000" w:rsidP="00000000" w:rsidRDefault="00000000" w:rsidRPr="00000000" w14:paraId="00000059">
      <w:pPr>
        <w:ind w:left="90" w:right="613" w:firstLine="0"/>
        <w:jc w:val="both"/>
        <w:rPr/>
      </w:pPr>
      <w:r w:rsidDel="00000000" w:rsidR="00000000" w:rsidRPr="00000000">
        <w:rPr>
          <w:rtl w:val="0"/>
        </w:rPr>
        <w:t xml:space="preserve">Excitingly, the successful applicant will be able to make valuable contributions to all of the above priorities. We would value their input on how they believe the church spaces can be made more accessible and inclusive towards families. </w:t>
      </w:r>
    </w:p>
    <w:p w:rsidR="00000000" w:rsidDel="00000000" w:rsidP="00000000" w:rsidRDefault="00000000" w:rsidRPr="00000000" w14:paraId="0000005A">
      <w:pPr>
        <w:ind w:left="90" w:right="613" w:firstLine="0"/>
        <w:jc w:val="both"/>
        <w:rPr/>
      </w:pPr>
      <w:r w:rsidDel="00000000" w:rsidR="00000000" w:rsidRPr="00000000">
        <w:rPr>
          <w:rtl w:val="0"/>
        </w:rPr>
        <w:t xml:space="preserve">There are already many strong links between the church and the local community, but there will be opportunities to find new areas for growth and for the successful candidate to use their own particular gifts in order to work towards increasing community engagement.</w:t>
      </w:r>
    </w:p>
    <w:p w:rsidR="00000000" w:rsidDel="00000000" w:rsidP="00000000" w:rsidRDefault="00000000" w:rsidRPr="00000000" w14:paraId="0000005B">
      <w:pPr>
        <w:ind w:left="90" w:right="613" w:firstLine="0"/>
        <w:jc w:val="both"/>
        <w:rPr/>
      </w:pPr>
      <w:r w:rsidDel="00000000" w:rsidR="00000000" w:rsidRPr="00000000">
        <w:rPr>
          <w:rtl w:val="0"/>
        </w:rPr>
        <w:t xml:space="preserve">Employing a Children and Family Lead is an important step towards the church “growing younger and more diverse” and will play a vital role in ensuring that all members of our church community feel valued and included. </w:t>
      </w:r>
    </w:p>
    <w:p w:rsidR="00000000" w:rsidDel="00000000" w:rsidP="00000000" w:rsidRDefault="00000000" w:rsidRPr="00000000" w14:paraId="0000005C">
      <w:pPr>
        <w:spacing w:after="0" w:line="259" w:lineRule="auto"/>
        <w:ind w:left="746" w:right="0" w:firstLine="0"/>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3709521</wp:posOffset>
            </wp:positionH>
            <wp:positionV relativeFrom="paragraph">
              <wp:posOffset>368599</wp:posOffset>
            </wp:positionV>
            <wp:extent cx="2922344" cy="2719705"/>
            <wp:effectExtent b="0" l="0" r="0" t="0"/>
            <wp:wrapTopAndBottom distB="0" distT="0"/>
            <wp:docPr id="2136860787" name="image5.jpg"/>
            <a:graphic>
              <a:graphicData uri="http://schemas.openxmlformats.org/drawingml/2006/picture">
                <pic:pic>
                  <pic:nvPicPr>
                    <pic:cNvPr id="0" name="image5.jpg"/>
                    <pic:cNvPicPr preferRelativeResize="0"/>
                  </pic:nvPicPr>
                  <pic:blipFill>
                    <a:blip r:embed="rId18"/>
                    <a:srcRect b="0" l="0" r="0" t="0"/>
                    <a:stretch>
                      <a:fillRect/>
                    </a:stretch>
                  </pic:blipFill>
                  <pic:spPr>
                    <a:xfrm>
                      <a:off x="0" y="0"/>
                      <a:ext cx="2922344" cy="271970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-91551</wp:posOffset>
            </wp:positionH>
            <wp:positionV relativeFrom="paragraph">
              <wp:posOffset>368150</wp:posOffset>
            </wp:positionV>
            <wp:extent cx="3637280" cy="2719705"/>
            <wp:effectExtent b="0" l="0" r="0" t="0"/>
            <wp:wrapTopAndBottom distB="0" distT="0"/>
            <wp:docPr id="2136860781" name="image18.jpg"/>
            <a:graphic>
              <a:graphicData uri="http://schemas.openxmlformats.org/drawingml/2006/picture">
                <pic:pic>
                  <pic:nvPicPr>
                    <pic:cNvPr id="0" name="image18.jpg"/>
                    <pic:cNvPicPr preferRelativeResize="0"/>
                  </pic:nvPicPr>
                  <pic:blipFill>
                    <a:blip r:embed="rId19"/>
                    <a:srcRect b="0" l="0" r="0" t="0"/>
                    <a:stretch>
                      <a:fillRect/>
                    </a:stretch>
                  </pic:blipFill>
                  <pic:spPr>
                    <a:xfrm>
                      <a:off x="0" y="0"/>
                      <a:ext cx="3637280" cy="2719705"/>
                    </a:xfrm>
                    <a:prstGeom prst="rect"/>
                    <a:ln/>
                  </pic:spPr>
                </pic:pic>
              </a:graphicData>
            </a:graphic>
          </wp:anchor>
        </w:drawing>
      </w:r>
    </w:p>
    <w:p w:rsidR="00000000" w:rsidDel="00000000" w:rsidP="00000000" w:rsidRDefault="00000000" w:rsidRPr="00000000" w14:paraId="0000005D">
      <w:pPr>
        <w:spacing w:after="53" w:line="259" w:lineRule="auto"/>
        <w:ind w:left="746" w:right="0" w:firstLine="0"/>
        <w:rPr/>
      </w:pPr>
      <w:r w:rsidDel="00000000" w:rsidR="00000000" w:rsidRPr="00000000">
        <w:rPr>
          <w:rtl w:val="0"/>
        </w:rPr>
        <w:t xml:space="preserve"> </w:t>
      </w:r>
    </w:p>
    <w:p w:rsidR="00000000" w:rsidDel="00000000" w:rsidP="00000000" w:rsidRDefault="00000000" w:rsidRPr="00000000" w14:paraId="0000005E">
      <w:pPr>
        <w:spacing w:after="160" w:line="278.00000000000006" w:lineRule="auto"/>
        <w:ind w:left="720" w:right="0" w:firstLine="720"/>
        <w:rPr>
          <w:b w:val="1"/>
          <w:bCs w:val="1"/>
          <w:sz w:val="28"/>
          <w:szCs w:val="28"/>
        </w:rPr>
      </w:pPr>
      <w:r w:rsidDel="00000000" w:rsidR="00000000" w:rsidRPr="00000000">
        <w:rPr>
          <w:rtl w:val="0"/>
        </w:rPr>
      </w:r>
    </w:p>
    <w:p w:rsidR="00000000" w:rsidDel="00000000" w:rsidP="00000000" w:rsidRDefault="00000000" w:rsidRPr="00000000" w14:paraId="0000005F">
      <w:pPr>
        <w:spacing w:after="160" w:line="278.00000000000006" w:lineRule="auto"/>
        <w:ind w:left="0" w:right="0" w:firstLine="0"/>
        <w:rPr>
          <w:b w:val="1"/>
          <w:bCs w:val="1"/>
          <w:sz w:val="28"/>
          <w:szCs w:val="28"/>
        </w:rPr>
      </w:pPr>
      <w:r w:rsidDel="00000000" w:rsidR="00000000" w:rsidRPr="00000000">
        <w:rPr>
          <w:rtl w:val="0"/>
        </w:rPr>
      </w:r>
    </w:p>
    <w:p w:rsidR="00000000" w:rsidDel="00000000" w:rsidP="00000000" w:rsidRDefault="00000000" w:rsidRPr="00000000" w14:paraId="00000060">
      <w:pPr>
        <w:spacing w:after="160" w:line="278.00000000000006" w:lineRule="auto"/>
        <w:ind w:left="0" w:right="0" w:firstLine="0"/>
        <w:rPr>
          <w:b w:val="1"/>
          <w:bCs w:val="1"/>
          <w:sz w:val="28"/>
          <w:szCs w:val="28"/>
        </w:rPr>
      </w:pPr>
      <w:r w:rsidDel="00000000" w:rsidR="00000000" w:rsidRPr="00000000">
        <w:rPr>
          <w:rtl w:val="0"/>
        </w:rPr>
      </w:r>
    </w:p>
    <w:p w:rsidR="00000000" w:rsidDel="00000000" w:rsidP="00000000" w:rsidRDefault="00000000" w:rsidRPr="00000000" w14:paraId="00000061">
      <w:pPr>
        <w:spacing w:after="160" w:line="278.00000000000006" w:lineRule="auto"/>
        <w:ind w:left="0" w:right="0" w:firstLine="0"/>
        <w:rPr>
          <w:b w:val="1"/>
          <w:bCs w:val="1"/>
          <w:sz w:val="28"/>
          <w:szCs w:val="28"/>
        </w:rPr>
      </w:pPr>
      <w:r w:rsidDel="00000000" w:rsidR="00000000" w:rsidRPr="00000000">
        <w:rPr>
          <w:rtl w:val="0"/>
        </w:rPr>
      </w:r>
    </w:p>
    <w:p w:rsidR="00000000" w:rsidDel="00000000" w:rsidP="00000000" w:rsidRDefault="00000000" w:rsidRPr="00000000" w14:paraId="00000062">
      <w:pPr>
        <w:spacing w:after="160" w:line="278.00000000000006" w:lineRule="auto"/>
        <w:ind w:left="0" w:right="0" w:firstLine="0"/>
        <w:rPr/>
      </w:pPr>
      <w:r w:rsidDel="00000000" w:rsidR="00000000" w:rsidRPr="00000000">
        <w:rPr>
          <w:b w:val="1"/>
          <w:bCs w:val="1"/>
          <w:sz w:val="28"/>
          <w:szCs w:val="28"/>
          <w:rtl w:val="0"/>
        </w:rPr>
        <w:t xml:space="preserve">Person Specification </w:t>
      </w:r>
      <w:r w:rsidDel="00000000" w:rsidR="00000000" w:rsidRPr="00000000">
        <w:rPr>
          <w:rtl w:val="0"/>
        </w:rPr>
      </w:r>
    </w:p>
    <w:p w:rsidR="00000000" w:rsidDel="00000000" w:rsidP="00000000" w:rsidRDefault="00000000" w:rsidRPr="00000000" w14:paraId="00000063">
      <w:pPr>
        <w:pStyle w:val="Heading2"/>
        <w:ind w:left="741" w:firstLine="746"/>
        <w:rPr/>
      </w:pPr>
      <w:r w:rsidDel="00000000" w:rsidR="00000000" w:rsidRPr="00000000">
        <w:rPr>
          <w:rtl w:val="0"/>
        </w:rPr>
      </w:r>
    </w:p>
    <w:p w:rsidR="00000000" w:rsidDel="00000000" w:rsidP="00000000" w:rsidRDefault="00000000" w:rsidRPr="00000000" w14:paraId="00000064">
      <w:pPr>
        <w:pStyle w:val="Heading2"/>
        <w:ind w:left="0" w:firstLine="0"/>
        <w:rPr/>
      </w:pPr>
      <w:r w:rsidDel="00000000" w:rsidR="00000000" w:rsidRPr="00000000">
        <w:rPr>
          <w:rtl w:val="0"/>
        </w:rPr>
        <w:t xml:space="preserve">Essential </w:t>
      </w:r>
    </w:p>
    <w:p w:rsidR="00000000" w:rsidDel="00000000" w:rsidP="00000000" w:rsidRDefault="00000000" w:rsidRPr="00000000" w14:paraId="00000065">
      <w:pPr>
        <w:spacing w:after="13" w:line="259" w:lineRule="auto"/>
        <w:ind w:left="746" w:right="0" w:firstLine="0"/>
        <w:rPr>
          <w:sz w:val="8"/>
          <w:szCs w:val="8"/>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6">
      <w:pPr>
        <w:numPr>
          <w:ilvl w:val="0"/>
          <w:numId w:val="3"/>
        </w:numPr>
        <w:spacing w:after="25" w:lineRule="auto"/>
        <w:ind w:left="1452" w:right="613" w:hanging="360"/>
        <w:rPr/>
      </w:pPr>
      <w:r w:rsidDel="00000000" w:rsidR="00000000" w:rsidRPr="00000000">
        <w:rPr>
          <w:rtl w:val="0"/>
        </w:rPr>
        <w:t xml:space="preserve">Love for God and a commitment to discipling young people.</w:t>
      </w:r>
    </w:p>
    <w:p w:rsidR="00000000" w:rsidDel="00000000" w:rsidP="00000000" w:rsidRDefault="00000000" w:rsidRPr="00000000" w14:paraId="00000067">
      <w:pPr>
        <w:numPr>
          <w:ilvl w:val="0"/>
          <w:numId w:val="3"/>
        </w:numPr>
        <w:spacing w:after="25" w:lineRule="auto"/>
        <w:ind w:left="1452" w:right="613" w:hanging="360"/>
        <w:rPr/>
      </w:pPr>
      <w:r w:rsidDel="00000000" w:rsidR="00000000" w:rsidRPr="00000000">
        <w:rPr>
          <w:rtl w:val="0"/>
        </w:rPr>
        <w:t xml:space="preserve">Empathy and excitement for St Saviour’s purpose, vision and priorities. </w:t>
      </w:r>
    </w:p>
    <w:p w:rsidR="00000000" w:rsidDel="00000000" w:rsidP="00000000" w:rsidRDefault="00000000" w:rsidRPr="00000000" w14:paraId="00000068">
      <w:pPr>
        <w:numPr>
          <w:ilvl w:val="0"/>
          <w:numId w:val="3"/>
        </w:numPr>
        <w:spacing w:after="25" w:lineRule="auto"/>
        <w:ind w:left="1452" w:right="613" w:hanging="360"/>
        <w:rPr/>
      </w:pPr>
      <w:r w:rsidDel="00000000" w:rsidR="00000000" w:rsidRPr="00000000">
        <w:rPr>
          <w:rtl w:val="0"/>
        </w:rPr>
        <w:t xml:space="preserve">Ability to use initiative and be held accountable. </w:t>
      </w:r>
    </w:p>
    <w:p w:rsidR="00000000" w:rsidDel="00000000" w:rsidP="00000000" w:rsidRDefault="00000000" w:rsidRPr="00000000" w14:paraId="00000069">
      <w:pPr>
        <w:numPr>
          <w:ilvl w:val="0"/>
          <w:numId w:val="3"/>
        </w:numPr>
        <w:ind w:left="1452" w:right="613" w:hanging="360"/>
        <w:rPr/>
      </w:pPr>
      <w:r w:rsidDel="00000000" w:rsidR="00000000" w:rsidRPr="00000000">
        <w:rPr>
          <w:rtl w:val="0"/>
        </w:rPr>
        <w:t xml:space="preserve">Ability to work collaboratively with clergy and volunteers.</w:t>
      </w:r>
    </w:p>
    <w:p w:rsidR="00000000" w:rsidDel="00000000" w:rsidP="00000000" w:rsidRDefault="00000000" w:rsidRPr="00000000" w14:paraId="0000006A">
      <w:pPr>
        <w:numPr>
          <w:ilvl w:val="0"/>
          <w:numId w:val="3"/>
        </w:numPr>
        <w:ind w:left="1452" w:right="613" w:hanging="360"/>
        <w:rPr/>
      </w:pPr>
      <w:r w:rsidDel="00000000" w:rsidR="00000000" w:rsidRPr="00000000">
        <w:rPr>
          <w:rtl w:val="0"/>
        </w:rPr>
        <w:t xml:space="preserve">Ability to coordinate and prioritise several initiatives and tasks at the same time. </w:t>
      </w:r>
    </w:p>
    <w:p w:rsidR="00000000" w:rsidDel="00000000" w:rsidP="00000000" w:rsidRDefault="00000000" w:rsidRPr="00000000" w14:paraId="0000006B">
      <w:pPr>
        <w:numPr>
          <w:ilvl w:val="0"/>
          <w:numId w:val="3"/>
        </w:numPr>
        <w:ind w:left="1452" w:right="613" w:hanging="360"/>
        <w:rPr/>
      </w:pPr>
      <w:r w:rsidDel="00000000" w:rsidR="00000000" w:rsidRPr="00000000">
        <w:rPr>
          <w:rtl w:val="0"/>
        </w:rPr>
        <w:t xml:space="preserve">Desire to make valued contributions outside of your own area of responsibility. </w:t>
      </w:r>
    </w:p>
    <w:p w:rsidR="00000000" w:rsidDel="00000000" w:rsidP="00000000" w:rsidRDefault="00000000" w:rsidRPr="00000000" w14:paraId="0000006C">
      <w:pPr>
        <w:numPr>
          <w:ilvl w:val="0"/>
          <w:numId w:val="3"/>
        </w:numPr>
        <w:ind w:left="1452" w:right="613" w:hanging="360"/>
        <w:rPr/>
      </w:pPr>
      <w:r w:rsidDel="00000000" w:rsidR="00000000" w:rsidRPr="00000000">
        <w:rPr>
          <w:rtl w:val="0"/>
        </w:rPr>
        <w:t xml:space="preserve">Ability to uphold and adhere to the requirements of St Saviour’s safeguarding policies. </w:t>
      </w:r>
    </w:p>
    <w:p w:rsidR="00000000" w:rsidDel="00000000" w:rsidP="00000000" w:rsidRDefault="00000000" w:rsidRPr="00000000" w14:paraId="0000006D">
      <w:pPr>
        <w:numPr>
          <w:ilvl w:val="0"/>
          <w:numId w:val="3"/>
        </w:numPr>
        <w:ind w:left="1452" w:right="613" w:hanging="360"/>
        <w:rPr/>
      </w:pPr>
      <w:r w:rsidDel="00000000" w:rsidR="00000000" w:rsidRPr="00000000">
        <w:rPr>
          <w:rtl w:val="0"/>
        </w:rPr>
        <w:t xml:space="preserve">Willingness to work flexibly, including the ability to work outside of normal hours when required. </w:t>
      </w:r>
    </w:p>
    <w:p w:rsidR="00000000" w:rsidDel="00000000" w:rsidP="00000000" w:rsidRDefault="00000000" w:rsidRPr="00000000" w14:paraId="0000006E">
      <w:pPr>
        <w:spacing w:after="0" w:line="259" w:lineRule="auto"/>
        <w:ind w:left="746" w:right="0" w:firstLine="0"/>
        <w:rPr/>
      </w:pPr>
      <w:r w:rsidDel="00000000" w:rsidR="00000000" w:rsidRPr="00000000">
        <w:rPr>
          <w:rtl w:val="0"/>
        </w:rPr>
        <w:t xml:space="preserve"> </w:t>
      </w:r>
    </w:p>
    <w:p w:rsidR="00000000" w:rsidDel="00000000" w:rsidP="00000000" w:rsidRDefault="00000000" w:rsidRPr="00000000" w14:paraId="0000006F">
      <w:pPr>
        <w:pStyle w:val="Heading2"/>
        <w:ind w:left="0" w:firstLine="0"/>
        <w:rPr/>
      </w:pPr>
      <w:r w:rsidDel="00000000" w:rsidR="00000000" w:rsidRPr="00000000">
        <w:rPr>
          <w:rtl w:val="0"/>
        </w:rPr>
        <w:t xml:space="preserve">Knowledge and experience </w:t>
      </w:r>
    </w:p>
    <w:p w:rsidR="00000000" w:rsidDel="00000000" w:rsidP="00000000" w:rsidRDefault="00000000" w:rsidRPr="00000000" w14:paraId="00000070">
      <w:pPr>
        <w:spacing w:after="13" w:line="259" w:lineRule="auto"/>
        <w:ind w:left="746" w:right="0" w:firstLine="0"/>
        <w:rPr>
          <w:sz w:val="8"/>
          <w:szCs w:val="8"/>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1">
      <w:pPr>
        <w:numPr>
          <w:ilvl w:val="0"/>
          <w:numId w:val="4"/>
        </w:numPr>
        <w:spacing w:after="27" w:lineRule="auto"/>
        <w:ind w:left="1452" w:right="613" w:hanging="360"/>
        <w:rPr/>
      </w:pPr>
      <w:r w:rsidDel="00000000" w:rsidR="00000000" w:rsidRPr="00000000">
        <w:rPr>
          <w:rtl w:val="0"/>
        </w:rPr>
        <w:t xml:space="preserve">Proven and demonstrable experience of working with children and young people within a church/faith environment (voluntary or professional). </w:t>
      </w:r>
    </w:p>
    <w:p w:rsidR="00000000" w:rsidDel="00000000" w:rsidP="00000000" w:rsidRDefault="00000000" w:rsidRPr="00000000" w14:paraId="00000072">
      <w:pPr>
        <w:numPr>
          <w:ilvl w:val="0"/>
          <w:numId w:val="4"/>
        </w:numPr>
        <w:spacing w:after="25" w:lineRule="auto"/>
        <w:ind w:left="1452" w:right="613" w:hanging="360"/>
        <w:rPr/>
      </w:pPr>
      <w:r w:rsidDel="00000000" w:rsidR="00000000" w:rsidRPr="00000000">
        <w:rPr>
          <w:rtl w:val="0"/>
        </w:rPr>
        <w:t xml:space="preserve">An understanding of the Church of England and knowledge of church life and culture.</w:t>
      </w:r>
    </w:p>
    <w:p w:rsidR="00000000" w:rsidDel="00000000" w:rsidP="00000000" w:rsidRDefault="00000000" w:rsidRPr="00000000" w14:paraId="00000073">
      <w:pPr>
        <w:numPr>
          <w:ilvl w:val="0"/>
          <w:numId w:val="4"/>
        </w:numPr>
        <w:ind w:left="1452" w:right="613" w:hanging="360"/>
        <w:rPr/>
      </w:pPr>
      <w:r w:rsidDel="00000000" w:rsidR="00000000" w:rsidRPr="00000000">
        <w:rPr>
          <w:rtl w:val="0"/>
        </w:rPr>
        <w:t xml:space="preserve">A willingness to lead worship both with large and small groups of children. </w:t>
      </w:r>
    </w:p>
    <w:p w:rsidR="00000000" w:rsidDel="00000000" w:rsidP="00000000" w:rsidRDefault="00000000" w:rsidRPr="00000000" w14:paraId="00000074">
      <w:pPr>
        <w:numPr>
          <w:ilvl w:val="0"/>
          <w:numId w:val="4"/>
        </w:numPr>
        <w:ind w:left="1452" w:right="613" w:hanging="360"/>
        <w:rPr/>
      </w:pPr>
      <w:r w:rsidDel="00000000" w:rsidR="00000000" w:rsidRPr="00000000">
        <w:rPr>
          <w:rtl w:val="0"/>
        </w:rPr>
        <w:t xml:space="preserve">There is an occupational requirement that the post-holder is a committed Christian. </w:t>
      </w:r>
    </w:p>
    <w:p w:rsidR="00000000" w:rsidDel="00000000" w:rsidP="00000000" w:rsidRDefault="00000000" w:rsidRPr="00000000" w14:paraId="00000075">
      <w:pPr>
        <w:spacing w:after="0" w:line="259" w:lineRule="auto"/>
        <w:ind w:left="746" w:right="0" w:firstLine="0"/>
        <w:rPr/>
      </w:pPr>
      <w:r w:rsidDel="00000000" w:rsidR="00000000" w:rsidRPr="00000000">
        <w:rPr>
          <w:rtl w:val="0"/>
        </w:rPr>
        <w:t xml:space="preserve"> </w:t>
      </w:r>
    </w:p>
    <w:p w:rsidR="00000000" w:rsidDel="00000000" w:rsidP="00000000" w:rsidRDefault="00000000" w:rsidRPr="00000000" w14:paraId="00000076">
      <w:pPr>
        <w:pStyle w:val="Heading2"/>
        <w:ind w:left="0" w:firstLine="0"/>
        <w:rPr/>
      </w:pPr>
      <w:r w:rsidDel="00000000" w:rsidR="00000000" w:rsidRPr="00000000">
        <w:rPr>
          <w:rtl w:val="0"/>
        </w:rPr>
        <w:t xml:space="preserve">Skills and abilities </w:t>
      </w:r>
    </w:p>
    <w:p w:rsidR="00000000" w:rsidDel="00000000" w:rsidP="00000000" w:rsidRDefault="00000000" w:rsidRPr="00000000" w14:paraId="00000077">
      <w:pPr>
        <w:spacing w:after="13" w:line="259" w:lineRule="auto"/>
        <w:ind w:left="746" w:right="0" w:firstLine="0"/>
        <w:rPr>
          <w:sz w:val="8"/>
          <w:szCs w:val="8"/>
        </w:rPr>
      </w:pP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78">
      <w:pPr>
        <w:numPr>
          <w:ilvl w:val="0"/>
          <w:numId w:val="5"/>
        </w:numPr>
        <w:ind w:left="1452" w:right="613" w:hanging="360"/>
        <w:rPr/>
      </w:pPr>
      <w:r w:rsidDel="00000000" w:rsidR="00000000" w:rsidRPr="00000000">
        <w:rPr>
          <w:rtl w:val="0"/>
        </w:rPr>
        <w:t xml:space="preserve">Excellent organisational skills with the ability to plan, prioritise work and meet deadlines.</w:t>
      </w:r>
    </w:p>
    <w:p w:rsidR="00000000" w:rsidDel="00000000" w:rsidP="00000000" w:rsidRDefault="00000000" w:rsidRPr="00000000" w14:paraId="00000079">
      <w:pPr>
        <w:numPr>
          <w:ilvl w:val="0"/>
          <w:numId w:val="5"/>
        </w:numPr>
        <w:ind w:left="1452" w:right="613" w:hanging="360"/>
        <w:rPr/>
      </w:pPr>
      <w:r w:rsidDel="00000000" w:rsidR="00000000" w:rsidRPr="00000000">
        <w:rPr>
          <w:rtl w:val="0"/>
        </w:rPr>
        <w:t xml:space="preserve">Ability to innovate and be creative. </w:t>
      </w:r>
    </w:p>
    <w:p w:rsidR="00000000" w:rsidDel="00000000" w:rsidP="00000000" w:rsidRDefault="00000000" w:rsidRPr="00000000" w14:paraId="0000007A">
      <w:pPr>
        <w:numPr>
          <w:ilvl w:val="0"/>
          <w:numId w:val="5"/>
        </w:numPr>
        <w:ind w:left="1452" w:right="613" w:hanging="360"/>
        <w:rPr/>
      </w:pPr>
      <w:r w:rsidDel="00000000" w:rsidR="00000000" w:rsidRPr="00000000">
        <w:rPr>
          <w:rtl w:val="0"/>
        </w:rPr>
        <w:t xml:space="preserve">Ability to initiate, develop and implement good practice. </w:t>
      </w:r>
    </w:p>
    <w:p w:rsidR="00000000" w:rsidDel="00000000" w:rsidP="00000000" w:rsidRDefault="00000000" w:rsidRPr="00000000" w14:paraId="0000007B">
      <w:pPr>
        <w:numPr>
          <w:ilvl w:val="0"/>
          <w:numId w:val="5"/>
        </w:numPr>
        <w:ind w:left="1452" w:right="613" w:hanging="360"/>
        <w:rPr/>
      </w:pPr>
      <w:r w:rsidDel="00000000" w:rsidR="00000000" w:rsidRPr="00000000">
        <w:rPr>
          <w:rtl w:val="0"/>
        </w:rPr>
        <w:t xml:space="preserve">Ability to recruit, equip, encourage and lead volunteer teams.</w:t>
      </w:r>
    </w:p>
    <w:p w:rsidR="00000000" w:rsidDel="00000000" w:rsidP="00000000" w:rsidRDefault="00000000" w:rsidRPr="00000000" w14:paraId="0000007C">
      <w:pPr>
        <w:numPr>
          <w:ilvl w:val="0"/>
          <w:numId w:val="5"/>
        </w:numPr>
        <w:ind w:left="1452" w:right="613" w:hanging="360"/>
        <w:rPr/>
      </w:pPr>
      <w:r w:rsidDel="00000000" w:rsidR="00000000" w:rsidRPr="00000000">
        <w:rPr>
          <w:rtl w:val="0"/>
        </w:rPr>
        <w:t xml:space="preserve">Good IT and administrative skills.</w:t>
      </w:r>
    </w:p>
    <w:p w:rsidR="00000000" w:rsidDel="00000000" w:rsidP="00000000" w:rsidRDefault="00000000" w:rsidRPr="00000000" w14:paraId="0000007D">
      <w:pPr>
        <w:numPr>
          <w:ilvl w:val="0"/>
          <w:numId w:val="5"/>
        </w:numPr>
        <w:ind w:left="1452" w:right="613" w:hanging="360"/>
        <w:rPr/>
      </w:pPr>
      <w:r w:rsidDel="00000000" w:rsidR="00000000" w:rsidRPr="00000000">
        <w:rPr>
          <w:rtl w:val="0"/>
        </w:rPr>
        <w:t xml:space="preserve">Excellent communication skills and ability to relate well to a variety of people. </w:t>
      </w:r>
    </w:p>
    <w:p w:rsidR="00000000" w:rsidDel="00000000" w:rsidP="00000000" w:rsidRDefault="00000000" w:rsidRPr="00000000" w14:paraId="0000007E">
      <w:pPr>
        <w:spacing w:after="0" w:line="259" w:lineRule="auto"/>
        <w:ind w:left="0" w:right="0" w:firstLine="0"/>
        <w:rPr/>
      </w:pPr>
      <w:r w:rsidDel="00000000" w:rsidR="00000000" w:rsidRPr="00000000">
        <w:rPr>
          <w:rtl w:val="0"/>
        </w:rPr>
      </w:r>
    </w:p>
    <w:p w:rsidR="00000000" w:rsidDel="00000000" w:rsidP="00000000" w:rsidRDefault="00000000" w:rsidRPr="00000000" w14:paraId="0000007F">
      <w:pPr>
        <w:spacing w:after="0" w:line="259" w:lineRule="auto"/>
        <w:ind w:left="0" w:right="0" w:firstLine="0"/>
        <w:rPr/>
      </w:pPr>
      <w:r w:rsidDel="00000000" w:rsidR="00000000" w:rsidRPr="00000000">
        <w:rPr>
          <w:i w:val="1"/>
          <w:iCs w:val="1"/>
          <w:rtl w:val="0"/>
        </w:rPr>
        <w:t xml:space="preserve">Desirable </w:t>
      </w:r>
      <w:r w:rsidDel="00000000" w:rsidR="00000000" w:rsidRPr="00000000">
        <w:rPr>
          <w:rtl w:val="0"/>
        </w:rPr>
      </w:r>
    </w:p>
    <w:p w:rsidR="00000000" w:rsidDel="00000000" w:rsidP="00000000" w:rsidRDefault="00000000" w:rsidRPr="00000000" w14:paraId="00000080">
      <w:pPr>
        <w:spacing w:after="13" w:line="259" w:lineRule="auto"/>
        <w:ind w:left="746" w:right="0" w:firstLine="0"/>
        <w:rPr>
          <w:sz w:val="8"/>
          <w:szCs w:val="8"/>
        </w:rPr>
      </w:pPr>
      <w:r w:rsidDel="00000000" w:rsidR="00000000" w:rsidRPr="00000000">
        <w:rPr>
          <w:rtl w:val="0"/>
        </w:rPr>
      </w:r>
    </w:p>
    <w:p w:rsidR="00000000" w:rsidDel="00000000" w:rsidP="00000000" w:rsidRDefault="00000000" w:rsidRPr="00000000" w14:paraId="00000081">
      <w:pPr>
        <w:numPr>
          <w:ilvl w:val="0"/>
          <w:numId w:val="5"/>
        </w:numPr>
        <w:ind w:left="1452" w:right="613" w:hanging="360"/>
        <w:rPr/>
      </w:pPr>
      <w:r w:rsidDel="00000000" w:rsidR="00000000" w:rsidRPr="00000000">
        <w:rPr>
          <w:rtl w:val="0"/>
        </w:rPr>
        <w:t xml:space="preserve">Relevant qualifications related to children’s work/ministry, </w:t>
      </w:r>
      <w:r w:rsidDel="00000000" w:rsidR="00000000" w:rsidRPr="00000000">
        <w:drawing>
          <wp:anchor allowOverlap="1" behindDoc="0" distB="0" distT="0" distL="114300" distR="114300" hidden="0" layoutInCell="1" locked="0" relativeHeight="0" simplePos="0">
            <wp:simplePos x="0" y="0"/>
            <wp:positionH relativeFrom="column">
              <wp:posOffset>1285875</wp:posOffset>
            </wp:positionH>
            <wp:positionV relativeFrom="paragraph">
              <wp:posOffset>375820</wp:posOffset>
            </wp:positionV>
            <wp:extent cx="3284855" cy="2037080"/>
            <wp:effectExtent b="0" l="0" r="0" t="0"/>
            <wp:wrapTopAndBottom distB="0" distT="0"/>
            <wp:docPr id="2136860780" name="image9.jpg"/>
            <a:graphic>
              <a:graphicData uri="http://schemas.openxmlformats.org/drawingml/2006/picture">
                <pic:pic>
                  <pic:nvPicPr>
                    <pic:cNvPr id="0" name="image9.jpg"/>
                    <pic:cNvPicPr preferRelativeResize="0"/>
                  </pic:nvPicPr>
                  <pic:blipFill>
                    <a:blip r:embed="rId20"/>
                    <a:srcRect b="0" l="0" r="0" t="0"/>
                    <a:stretch>
                      <a:fillRect/>
                    </a:stretch>
                  </pic:blipFill>
                  <pic:spPr>
                    <a:xfrm>
                      <a:off x="0" y="0"/>
                      <a:ext cx="3284855" cy="2037080"/>
                    </a:xfrm>
                    <a:prstGeom prst="rect"/>
                    <a:ln/>
                  </pic:spPr>
                </pic:pic>
              </a:graphicData>
            </a:graphic>
          </wp:anchor>
        </w:drawing>
      </w:r>
    </w:p>
    <w:p w:rsidR="00000000" w:rsidDel="00000000" w:rsidP="00000000" w:rsidRDefault="00000000" w:rsidRPr="00000000" w14:paraId="00000082">
      <w:pPr>
        <w:spacing w:after="0" w:line="259" w:lineRule="auto"/>
        <w:ind w:left="0" w:right="0" w:firstLine="0"/>
        <w:rPr/>
      </w:pPr>
      <w:r w:rsidDel="00000000" w:rsidR="00000000" w:rsidRPr="00000000">
        <w:rPr>
          <w:rtl w:val="0"/>
        </w:rPr>
      </w:r>
    </w:p>
    <w:p w:rsidR="00000000" w:rsidDel="00000000" w:rsidP="00000000" w:rsidRDefault="00000000" w:rsidRPr="00000000" w14:paraId="00000083">
      <w:pPr>
        <w:spacing w:after="0" w:line="259" w:lineRule="auto"/>
        <w:ind w:left="0" w:right="0" w:firstLine="0"/>
        <w:rPr>
          <w:b w:val="1"/>
          <w:bCs w:val="1"/>
          <w:sz w:val="28"/>
          <w:szCs w:val="28"/>
        </w:rPr>
      </w:pPr>
      <w:r w:rsidDel="00000000" w:rsidR="00000000" w:rsidRPr="00000000">
        <w:rPr>
          <w:b w:val="1"/>
          <w:bCs w:val="1"/>
          <w:sz w:val="28"/>
          <w:szCs w:val="28"/>
          <w:rtl w:val="0"/>
        </w:rPr>
        <w:t xml:space="preserve">Terms and Conditions </w:t>
      </w:r>
    </w:p>
    <w:p w:rsidR="00000000" w:rsidDel="00000000" w:rsidP="00000000" w:rsidRDefault="00000000" w:rsidRPr="00000000" w14:paraId="00000084">
      <w:pPr>
        <w:spacing w:after="0" w:line="259" w:lineRule="auto"/>
        <w:ind w:left="746" w:right="0" w:firstLine="0"/>
        <w:rPr/>
      </w:pPr>
      <w:r w:rsidDel="00000000" w:rsidR="00000000" w:rsidRPr="00000000">
        <w:rPr>
          <w:rtl w:val="0"/>
        </w:rPr>
        <w:t xml:space="preserve"> </w:t>
      </w:r>
    </w:p>
    <w:tbl>
      <w:tblPr>
        <w:tblStyle w:val="Table1"/>
        <w:tblW w:w="9757.0" w:type="dxa"/>
        <w:jc w:val="left"/>
        <w:tblInd w:w="746.0" w:type="dxa"/>
        <w:tblLayout w:type="fixed"/>
        <w:tblLook w:val="0400"/>
      </w:tblPr>
      <w:tblGrid>
        <w:gridCol w:w="2151"/>
        <w:gridCol w:w="7606"/>
        <w:tblGridChange w:id="0">
          <w:tblGrid>
            <w:gridCol w:w="2151"/>
            <w:gridCol w:w="7606"/>
          </w:tblGrid>
        </w:tblGridChange>
      </w:tblGrid>
      <w:tr>
        <w:trPr>
          <w:cantSplit w:val="0"/>
          <w:trHeight w:val="65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5">
            <w:pPr>
              <w:spacing w:after="0" w:line="259" w:lineRule="auto"/>
              <w:ind w:left="-720" w:right="0" w:firstLine="720"/>
              <w:rPr/>
            </w:pPr>
            <w:r w:rsidDel="00000000" w:rsidR="00000000" w:rsidRPr="00000000">
              <w:rPr>
                <w:rtl w:val="0"/>
              </w:rPr>
              <w:t xml:space="preserve">Hours of work:</w:t>
            </w:r>
          </w:p>
          <w:p w:rsidR="00000000" w:rsidDel="00000000" w:rsidP="00000000" w:rsidRDefault="00000000" w:rsidRPr="00000000" w14:paraId="00000086">
            <w:pPr>
              <w:spacing w:after="0" w:line="259" w:lineRule="auto"/>
              <w:ind w:left="0" w:right="0"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7">
            <w:pPr>
              <w:spacing w:after="0" w:line="259" w:lineRule="auto"/>
              <w:ind w:left="0" w:right="0" w:firstLine="0"/>
              <w:rPr/>
            </w:pPr>
            <w:r w:rsidDel="00000000" w:rsidR="00000000" w:rsidRPr="00000000">
              <w:rPr>
                <w:rtl w:val="0"/>
              </w:rPr>
              <w:t xml:space="preserve">18 hours per week. </w:t>
            </w:r>
          </w:p>
        </w:tc>
      </w:tr>
      <w:tr>
        <w:trPr>
          <w:cantSplit w:val="0"/>
          <w:trHeight w:val="102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8">
            <w:pPr>
              <w:spacing w:after="269" w:line="259" w:lineRule="auto"/>
              <w:ind w:left="0" w:right="0" w:firstLine="0"/>
              <w:rPr/>
            </w:pPr>
            <w:r w:rsidDel="00000000" w:rsidR="00000000" w:rsidRPr="00000000">
              <w:rPr>
                <w:rtl w:val="0"/>
              </w:rPr>
              <w:t xml:space="preserve">Remuneration: </w:t>
            </w:r>
          </w:p>
          <w:p w:rsidR="00000000" w:rsidDel="00000000" w:rsidP="00000000" w:rsidRDefault="00000000" w:rsidRPr="00000000" w14:paraId="00000089">
            <w:pPr>
              <w:spacing w:after="0" w:line="259" w:lineRule="auto"/>
              <w:ind w:left="0" w:right="0"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A">
            <w:pPr>
              <w:spacing w:after="0" w:line="259" w:lineRule="auto"/>
              <w:ind w:left="0" w:right="855" w:firstLine="0"/>
              <w:rPr/>
            </w:pPr>
            <w:r w:rsidDel="00000000" w:rsidR="00000000" w:rsidRPr="00000000">
              <w:rPr>
                <w:rtl w:val="0"/>
              </w:rPr>
              <w:t xml:space="preserve">We pay the London Living Wage, which is currently £14.80 an hour. FTE: £28,860 (37,5hrs per week) </w:t>
            </w:r>
          </w:p>
        </w:tc>
      </w:tr>
      <w:tr>
        <w:trPr>
          <w:cantSplit w:val="0"/>
          <w:trHeight w:val="102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B">
            <w:pPr>
              <w:spacing w:after="269" w:line="259" w:lineRule="auto"/>
              <w:ind w:left="0" w:right="0" w:firstLine="0"/>
              <w:rPr/>
            </w:pPr>
            <w:r w:rsidDel="00000000" w:rsidR="00000000" w:rsidRPr="00000000">
              <w:rPr>
                <w:rtl w:val="0"/>
              </w:rPr>
              <w:t xml:space="preserve">Annual leave:   </w:t>
            </w:r>
          </w:p>
          <w:p w:rsidR="00000000" w:rsidDel="00000000" w:rsidP="00000000" w:rsidRDefault="00000000" w:rsidRPr="00000000" w14:paraId="0000008C">
            <w:pPr>
              <w:spacing w:after="0" w:line="259" w:lineRule="auto"/>
              <w:ind w:left="0" w:right="0"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D">
            <w:pPr>
              <w:spacing w:after="0" w:line="259" w:lineRule="auto"/>
              <w:ind w:left="0" w:right="1657" w:firstLine="0"/>
              <w:jc w:val="both"/>
              <w:rPr/>
            </w:pPr>
            <w:r w:rsidDel="00000000" w:rsidR="00000000" w:rsidRPr="00000000">
              <w:rPr>
                <w:rtl w:val="0"/>
              </w:rPr>
              <w:t xml:space="preserve">25 days plus public holidays (this will be pro-rated based on contractual hours)  </w:t>
            </w:r>
          </w:p>
        </w:tc>
      </w:tr>
      <w:tr>
        <w:trPr>
          <w:cantSplit w:val="0"/>
          <w:trHeight w:val="1640.81054687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E">
            <w:pPr>
              <w:spacing w:after="0" w:line="259" w:lineRule="auto"/>
              <w:ind w:left="0" w:right="0" w:firstLine="0"/>
              <w:jc w:val="both"/>
              <w:rPr>
                <w:color w:val="000000"/>
              </w:rPr>
            </w:pPr>
            <w:r w:rsidDel="00000000" w:rsidR="00000000" w:rsidRPr="00000000">
              <w:rPr>
                <w:color w:val="000000"/>
                <w:rtl w:val="0"/>
              </w:rPr>
              <w:t xml:space="preserve">Pension Scheme: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F">
            <w:pPr>
              <w:spacing w:after="0" w:line="259" w:lineRule="auto"/>
              <w:ind w:left="34" w:right="945" w:firstLine="0"/>
              <w:jc w:val="both"/>
              <w:rPr>
                <w:color w:val="000000"/>
              </w:rPr>
            </w:pPr>
            <w:r w:rsidDel="00000000" w:rsidR="00000000" w:rsidRPr="00000000">
              <w:rPr>
                <w:color w:val="000000"/>
                <w:rtl w:val="0"/>
              </w:rPr>
              <w:t xml:space="preserve">The option of joining St Saviour’s qualifying workplace pension scheme (eligible employees will be enrolled in this scheme i</w:t>
            </w:r>
            <w:r w:rsidDel="00000000" w:rsidR="00000000" w:rsidRPr="00000000">
              <w:rPr>
                <w:rtl w:val="0"/>
              </w:rPr>
              <w:t xml:space="preserve">f they</w:t>
            </w:r>
            <w:r w:rsidDel="00000000" w:rsidR="00000000" w:rsidRPr="00000000">
              <w:rPr>
                <w:color w:val="000000"/>
                <w:rtl w:val="0"/>
              </w:rPr>
              <w:t xml:space="preserve"> meet the Government’s automatic enrolment criteria). After any probationary period, St Saviour’s currently matches employee contributions up to a maximum of 6% of pensionable pay up to State Pension age.</w:t>
            </w:r>
          </w:p>
        </w:tc>
      </w:tr>
    </w:tbl>
    <w:p w:rsidR="00000000" w:rsidDel="00000000" w:rsidP="00000000" w:rsidRDefault="00000000" w:rsidRPr="00000000" w14:paraId="00000090">
      <w:pPr>
        <w:spacing w:after="0" w:line="240" w:lineRule="auto"/>
        <w:ind w:left="2907" w:right="409" w:firstLine="0"/>
        <w:jc w:val="both"/>
        <w:rPr>
          <w:color w:val="000000"/>
        </w:rPr>
      </w:pPr>
      <w:r w:rsidDel="00000000" w:rsidR="00000000" w:rsidRPr="00000000">
        <w:rPr>
          <w:rtl w:val="0"/>
        </w:rPr>
      </w:r>
    </w:p>
    <w:p w:rsidR="00000000" w:rsidDel="00000000" w:rsidP="00000000" w:rsidRDefault="00000000" w:rsidRPr="00000000" w14:paraId="00000091">
      <w:pPr>
        <w:spacing w:after="0" w:line="259" w:lineRule="auto"/>
        <w:ind w:left="746" w:right="0" w:firstLine="0"/>
        <w:rPr>
          <w:color w:val="000000"/>
        </w:rPr>
      </w:pPr>
      <w:r w:rsidDel="00000000" w:rsidR="00000000" w:rsidRPr="00000000">
        <w:rPr>
          <w:color w:val="000000"/>
          <w:rtl w:val="0"/>
        </w:rPr>
        <w:t xml:space="preserve"> </w:t>
      </w:r>
    </w:p>
    <w:p w:rsidR="00000000" w:rsidDel="00000000" w:rsidP="00000000" w:rsidRDefault="00000000" w:rsidRPr="00000000" w14:paraId="00000092">
      <w:pPr>
        <w:pStyle w:val="Heading1"/>
        <w:ind w:left="0" w:firstLine="0"/>
        <w:rPr>
          <w:sz w:val="28"/>
          <w:szCs w:val="28"/>
        </w:rPr>
      </w:pPr>
      <w:r w:rsidDel="00000000" w:rsidR="00000000" w:rsidRPr="00000000">
        <w:rPr>
          <w:sz w:val="28"/>
          <w:szCs w:val="28"/>
          <w:rtl w:val="0"/>
        </w:rPr>
        <w:t xml:space="preserve">The Recruitment Process </w:t>
      </w:r>
    </w:p>
    <w:p w:rsidR="00000000" w:rsidDel="00000000" w:rsidP="00000000" w:rsidRDefault="00000000" w:rsidRPr="00000000" w14:paraId="00000093">
      <w:pPr>
        <w:spacing w:after="0" w:line="259" w:lineRule="auto"/>
        <w:ind w:left="746" w:right="0" w:firstLine="0"/>
        <w:rPr/>
      </w:pPr>
      <w:r w:rsidDel="00000000" w:rsidR="00000000" w:rsidRPr="00000000">
        <w:rPr>
          <w:rtl w:val="0"/>
        </w:rPr>
        <w:t xml:space="preserve"> </w:t>
      </w:r>
    </w:p>
    <w:p w:rsidR="00000000" w:rsidDel="00000000" w:rsidP="00000000" w:rsidRDefault="00000000" w:rsidRPr="00000000" w14:paraId="00000094">
      <w:pPr>
        <w:ind w:left="0" w:right="613" w:firstLine="0"/>
        <w:jc w:val="both"/>
        <w:rPr/>
      </w:pPr>
      <w:r w:rsidDel="00000000" w:rsidR="00000000" w:rsidRPr="00000000">
        <w:rPr>
          <w:rtl w:val="0"/>
        </w:rPr>
        <w:t xml:space="preserve">Applicants are invited to submit a CV (including the names and contact details of two referees - one personal and one professional) and a covering letter with details about why you wish to apply for the job and why you think you would be a good fit for the role. Please send these to the Assistant Curate, Emily Lloyd, at </w:t>
      </w:r>
      <w:r w:rsidDel="00000000" w:rsidR="00000000" w:rsidRPr="00000000">
        <w:rPr>
          <w:b w:val="1"/>
          <w:bCs w:val="1"/>
          <w:rtl w:val="0"/>
        </w:rPr>
        <w:t xml:space="preserve">curate.stsaviours@gmail.com</w:t>
      </w:r>
      <w:r w:rsidDel="00000000" w:rsidR="00000000" w:rsidRPr="00000000">
        <w:rPr>
          <w:rtl w:val="0"/>
        </w:rPr>
        <w:t xml:space="preserve"> </w:t>
      </w:r>
    </w:p>
    <w:p w:rsidR="00000000" w:rsidDel="00000000" w:rsidP="00000000" w:rsidRDefault="00000000" w:rsidRPr="00000000" w14:paraId="00000095">
      <w:pPr>
        <w:spacing w:after="0" w:line="259" w:lineRule="auto"/>
        <w:ind w:left="0" w:right="0" w:firstLine="0"/>
        <w:jc w:val="both"/>
        <w:rPr/>
      </w:pPr>
      <w:r w:rsidDel="00000000" w:rsidR="00000000" w:rsidRPr="00000000">
        <w:rPr>
          <w:rtl w:val="0"/>
        </w:rPr>
      </w:r>
    </w:p>
    <w:p w:rsidR="00000000" w:rsidDel="00000000" w:rsidP="00000000" w:rsidRDefault="00000000" w:rsidRPr="00000000" w14:paraId="00000096">
      <w:pPr>
        <w:spacing w:after="0" w:line="259" w:lineRule="auto"/>
        <w:ind w:left="0" w:right="570" w:firstLine="0"/>
        <w:jc w:val="both"/>
        <w:rPr/>
      </w:pPr>
      <w:r w:rsidDel="00000000" w:rsidR="00000000" w:rsidRPr="00000000">
        <w:rPr>
          <w:rtl w:val="0"/>
        </w:rPr>
        <w:t xml:space="preserve">We are</w:t>
      </w:r>
      <w:r w:rsidDel="00000000" w:rsidR="00000000" w:rsidRPr="00000000">
        <w:rPr>
          <w:rtl w:val="0"/>
        </w:rPr>
        <w:t xml:space="preserve"> committed to finding the “right” person for this role. Therefore, there is no current deadline for applications. Invitation to interview will be based on the suitability of your qualification, experience and abilities. </w:t>
      </w:r>
    </w:p>
    <w:p w:rsidR="00000000" w:rsidDel="00000000" w:rsidP="00000000" w:rsidRDefault="00000000" w:rsidRPr="00000000" w14:paraId="00000097">
      <w:pPr>
        <w:spacing w:after="0" w:line="259" w:lineRule="auto"/>
        <w:ind w:left="746" w:right="0" w:firstLine="0"/>
        <w:jc w:val="both"/>
        <w:rPr/>
      </w:pPr>
      <w:r w:rsidDel="00000000" w:rsidR="00000000" w:rsidRPr="00000000">
        <w:rPr>
          <w:rtl w:val="0"/>
        </w:rPr>
        <w:t xml:space="preserve"> </w:t>
      </w:r>
    </w:p>
    <w:p w:rsidR="00000000" w:rsidDel="00000000" w:rsidP="00000000" w:rsidRDefault="00000000" w:rsidRPr="00000000" w14:paraId="00000098">
      <w:pPr>
        <w:ind w:left="0" w:right="613" w:firstLine="0"/>
        <w:jc w:val="both"/>
        <w:rPr/>
      </w:pPr>
      <w:r w:rsidDel="00000000" w:rsidR="00000000" w:rsidRPr="00000000">
        <w:rPr>
          <w:rtl w:val="0"/>
        </w:rPr>
        <w:t xml:space="preserve">We are committed to a culture of diversity, equity and inclusion and we welcome and encourage applications from a diverse range of people. We support our staff to manage their time flexibly and to enjoy a good work-life balance. </w:t>
      </w:r>
    </w:p>
    <w:p w:rsidR="00000000" w:rsidDel="00000000" w:rsidP="00000000" w:rsidRDefault="00000000" w:rsidRPr="00000000" w14:paraId="00000099">
      <w:pPr>
        <w:spacing w:after="0" w:line="259" w:lineRule="auto"/>
        <w:ind w:left="746" w:right="0" w:firstLine="0"/>
        <w:jc w:val="both"/>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4089717</wp:posOffset>
                </wp:positionH>
                <wp:positionV relativeFrom="paragraph">
                  <wp:posOffset>4687253</wp:posOffset>
                </wp:positionV>
                <wp:extent cx="54610" cy="208280"/>
                <wp:effectExtent b="0" l="0" r="0" t="0"/>
                <wp:wrapTopAndBottom distB="0" distT="0"/>
                <wp:docPr id="2136860774" name=""/>
                <a:graphic>
                  <a:graphicData uri="http://schemas.microsoft.com/office/word/2010/wordprocessingShape">
                    <wps:wsp>
                      <wps:cNvSpPr/>
                      <wps:cNvPr id="7" name="Shape 7"/>
                      <wps:spPr>
                        <a:xfrm>
                          <a:off x="5323458" y="3680623"/>
                          <a:ext cx="45085" cy="19875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4089717</wp:posOffset>
                </wp:positionH>
                <wp:positionV relativeFrom="paragraph">
                  <wp:posOffset>4687253</wp:posOffset>
                </wp:positionV>
                <wp:extent cx="54610" cy="208280"/>
                <wp:effectExtent b="0" l="0" r="0" t="0"/>
                <wp:wrapTopAndBottom distB="0" distT="0"/>
                <wp:docPr id="2136860774"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54610" cy="2082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4089717</wp:posOffset>
                </wp:positionH>
                <wp:positionV relativeFrom="paragraph">
                  <wp:posOffset>4687253</wp:posOffset>
                </wp:positionV>
                <wp:extent cx="54610" cy="208280"/>
                <wp:effectExtent b="0" l="0" r="0" t="0"/>
                <wp:wrapTopAndBottom distB="0" distT="0"/>
                <wp:docPr id="2136860776" name=""/>
                <a:graphic>
                  <a:graphicData uri="http://schemas.microsoft.com/office/word/2010/wordprocessingShape">
                    <wps:wsp>
                      <wps:cNvSpPr/>
                      <wps:cNvPr id="9" name="Shape 9"/>
                      <wps:spPr>
                        <a:xfrm>
                          <a:off x="5323458" y="3680623"/>
                          <a:ext cx="45085" cy="19875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4089717</wp:posOffset>
                </wp:positionH>
                <wp:positionV relativeFrom="paragraph">
                  <wp:posOffset>4687253</wp:posOffset>
                </wp:positionV>
                <wp:extent cx="54610" cy="208280"/>
                <wp:effectExtent b="0" l="0" r="0" t="0"/>
                <wp:wrapTopAndBottom distB="0" distT="0"/>
                <wp:docPr id="2136860776"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54610" cy="2082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4089717</wp:posOffset>
                </wp:positionH>
                <wp:positionV relativeFrom="paragraph">
                  <wp:posOffset>4687253</wp:posOffset>
                </wp:positionV>
                <wp:extent cx="54610" cy="208280"/>
                <wp:effectExtent b="0" l="0" r="0" t="0"/>
                <wp:wrapTopAndBottom distB="0" distT="0"/>
                <wp:docPr id="2136860773" name=""/>
                <a:graphic>
                  <a:graphicData uri="http://schemas.microsoft.com/office/word/2010/wordprocessingShape">
                    <wps:wsp>
                      <wps:cNvSpPr/>
                      <wps:cNvPr id="6" name="Shape 6"/>
                      <wps:spPr>
                        <a:xfrm>
                          <a:off x="5323458" y="3680623"/>
                          <a:ext cx="45085" cy="19875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4089717</wp:posOffset>
                </wp:positionH>
                <wp:positionV relativeFrom="paragraph">
                  <wp:posOffset>4687253</wp:posOffset>
                </wp:positionV>
                <wp:extent cx="54610" cy="208280"/>
                <wp:effectExtent b="0" l="0" r="0" t="0"/>
                <wp:wrapTopAndBottom distB="0" distT="0"/>
                <wp:docPr id="2136860773"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54610" cy="2082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4089717</wp:posOffset>
                </wp:positionH>
                <wp:positionV relativeFrom="paragraph">
                  <wp:posOffset>4687253</wp:posOffset>
                </wp:positionV>
                <wp:extent cx="54610" cy="208280"/>
                <wp:effectExtent b="0" l="0" r="0" t="0"/>
                <wp:wrapTopAndBottom distB="0" distT="0"/>
                <wp:docPr id="2136860775" name=""/>
                <a:graphic>
                  <a:graphicData uri="http://schemas.microsoft.com/office/word/2010/wordprocessingShape">
                    <wps:wsp>
                      <wps:cNvSpPr/>
                      <wps:cNvPr id="8" name="Shape 8"/>
                      <wps:spPr>
                        <a:xfrm>
                          <a:off x="5323458" y="3680623"/>
                          <a:ext cx="45085" cy="19875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4089717</wp:posOffset>
                </wp:positionH>
                <wp:positionV relativeFrom="paragraph">
                  <wp:posOffset>4687253</wp:posOffset>
                </wp:positionV>
                <wp:extent cx="54610" cy="208280"/>
                <wp:effectExtent b="0" l="0" r="0" t="0"/>
                <wp:wrapTopAndBottom distB="0" distT="0"/>
                <wp:docPr id="2136860775"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54610" cy="208280"/>
                        </a:xfrm>
                        <a:prstGeom prst="rect"/>
                        <a:ln/>
                      </pic:spPr>
                    </pic:pic>
                  </a:graphicData>
                </a:graphic>
              </wp:anchor>
            </w:drawing>
          </mc:Fallback>
        </mc:AlternateContent>
      </w:r>
    </w:p>
    <w:p w:rsidR="00000000" w:rsidDel="00000000" w:rsidP="00000000" w:rsidRDefault="00000000" w:rsidRPr="00000000" w14:paraId="0000009A">
      <w:pPr>
        <w:ind w:left="0" w:right="613" w:firstLine="0"/>
        <w:jc w:val="both"/>
        <w:rPr/>
      </w:pPr>
      <w:r w:rsidDel="00000000" w:rsidR="00000000" w:rsidRPr="00000000">
        <w:rPr>
          <w:rtl w:val="0"/>
        </w:rPr>
        <w:t xml:space="preserve">We are committed to providing a welcoming, respectful and safe environment for all and expect all staff and volunteers to share this commitment. Our appointment processes follow the Church of England’s Safer Recruitment Practice Guidance. </w:t>
      </w:r>
    </w:p>
    <w:p w:rsidR="00000000" w:rsidDel="00000000" w:rsidP="00000000" w:rsidRDefault="00000000" w:rsidRPr="00000000" w14:paraId="0000009B">
      <w:pPr>
        <w:spacing w:after="0" w:line="259" w:lineRule="auto"/>
        <w:ind w:left="746" w:right="0" w:firstLine="0"/>
        <w:rPr/>
      </w:pPr>
      <w:r w:rsidDel="00000000" w:rsidR="00000000" w:rsidRPr="00000000">
        <w:rPr>
          <w:rtl w:val="0"/>
        </w:rPr>
        <w:t xml:space="preserve"> </w:t>
      </w:r>
    </w:p>
    <w:p w:rsidR="00000000" w:rsidDel="00000000" w:rsidP="00000000" w:rsidRDefault="00000000" w:rsidRPr="00000000" w14:paraId="0000009C">
      <w:pPr>
        <w:ind w:left="0" w:right="613" w:firstLine="0"/>
        <w:rPr/>
      </w:pPr>
      <w:r w:rsidDel="00000000" w:rsidR="00000000" w:rsidRPr="00000000">
        <w:rPr>
          <w:rtl w:val="0"/>
        </w:rPr>
        <w:t xml:space="preserve">Appointment is subject to:</w:t>
      </w:r>
    </w:p>
    <w:p w:rsidR="00000000" w:rsidDel="00000000" w:rsidP="00000000" w:rsidRDefault="00000000" w:rsidRPr="00000000" w14:paraId="0000009D">
      <w:pPr>
        <w:ind w:left="0" w:right="613" w:firstLine="0"/>
        <w:rPr/>
      </w:pPr>
      <w:r w:rsidDel="00000000" w:rsidR="00000000" w:rsidRPr="00000000">
        <w:rPr>
          <w:rtl w:val="0"/>
        </w:rPr>
      </w:r>
    </w:p>
    <w:p w:rsidR="00000000" w:rsidDel="00000000" w:rsidP="00000000" w:rsidRDefault="00000000" w:rsidRPr="00000000" w14:paraId="0000009E">
      <w:pPr>
        <w:numPr>
          <w:ilvl w:val="0"/>
          <w:numId w:val="6"/>
        </w:numPr>
        <w:ind w:left="1454" w:right="613" w:hanging="708"/>
        <w:rPr/>
      </w:pPr>
      <w:r w:rsidDel="00000000" w:rsidR="00000000" w:rsidRPr="00000000">
        <w:rPr>
          <w:rtl w:val="0"/>
        </w:rPr>
        <w:t xml:space="preserve">Two satisfactory references.</w:t>
      </w:r>
    </w:p>
    <w:p w:rsidR="00000000" w:rsidDel="00000000" w:rsidP="00000000" w:rsidRDefault="00000000" w:rsidRPr="00000000" w14:paraId="0000009F">
      <w:pPr>
        <w:numPr>
          <w:ilvl w:val="0"/>
          <w:numId w:val="6"/>
        </w:numPr>
        <w:ind w:left="1454" w:right="613" w:hanging="708"/>
        <w:rPr/>
      </w:pPr>
      <w:r w:rsidDel="00000000" w:rsidR="00000000" w:rsidRPr="00000000">
        <w:rPr>
          <w:rtl w:val="0"/>
        </w:rPr>
        <w:t xml:space="preserve">An enhanced DBS criminal record check and completion of a confidential declaration form.</w:t>
      </w:r>
    </w:p>
    <w:p w:rsidR="00000000" w:rsidDel="00000000" w:rsidP="00000000" w:rsidRDefault="00000000" w:rsidRPr="00000000" w14:paraId="000000A0">
      <w:pPr>
        <w:numPr>
          <w:ilvl w:val="0"/>
          <w:numId w:val="6"/>
        </w:numPr>
        <w:ind w:left="1454" w:right="613" w:hanging="708"/>
        <w:rPr/>
      </w:pPr>
      <w:r w:rsidDel="00000000" w:rsidR="00000000" w:rsidRPr="00000000">
        <w:rPr>
          <w:rtl w:val="0"/>
        </w:rPr>
        <w:t xml:space="preserve">Completion of a Medical Questionnaire. </w:t>
      </w:r>
    </w:p>
    <w:p w:rsidR="00000000" w:rsidDel="00000000" w:rsidP="00000000" w:rsidRDefault="00000000" w:rsidRPr="00000000" w14:paraId="000000A1">
      <w:pPr>
        <w:numPr>
          <w:ilvl w:val="0"/>
          <w:numId w:val="6"/>
        </w:numPr>
        <w:ind w:left="1454" w:right="613" w:hanging="708"/>
        <w:rPr/>
      </w:pPr>
      <w:r w:rsidDel="00000000" w:rsidR="00000000" w:rsidRPr="00000000">
        <w:rPr>
          <w:rtl w:val="0"/>
        </w:rPr>
        <w:t xml:space="preserve">Confirmation of your right to work in the UK.</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sectPr>
      <w:pgSz w:h="16838" w:w="11906" w:orient="portrait"/>
      <w:pgMar w:bottom="850" w:top="1134" w:left="850"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52" w:hanging="1452"/>
      </w:pPr>
      <w:rPr>
        <w:rFonts w:ascii="Calibri" w:cs="Calibri" w:eastAsia="Calibri" w:hAnsi="Calibri"/>
        <w:b w:val="0"/>
        <w:bCs w:val="0"/>
        <w:i w:val="0"/>
        <w:iCs w:val="0"/>
        <w:strike w:val="0"/>
        <w:color w:val="000000"/>
        <w:sz w:val="24"/>
        <w:szCs w:val="24"/>
        <w:u w:val="none"/>
        <w:shd w:fill="auto" w:val="clear"/>
        <w:vertAlign w:val="baseline"/>
      </w:rPr>
    </w:lvl>
    <w:lvl w:ilvl="1">
      <w:start w:val="1"/>
      <w:numFmt w:val="lowerLetter"/>
      <w:lvlText w:val="%2"/>
      <w:lvlJc w:val="left"/>
      <w:pPr>
        <w:ind w:left="1440" w:hanging="1440"/>
      </w:pPr>
      <w:rPr>
        <w:rFonts w:ascii="Calibri" w:cs="Calibri" w:eastAsia="Calibri" w:hAnsi="Calibri"/>
        <w:b w:val="0"/>
        <w:bCs w:val="0"/>
        <w:i w:val="0"/>
        <w:iCs w:val="0"/>
        <w:strike w:val="0"/>
        <w:color w:val="000000"/>
        <w:sz w:val="24"/>
        <w:szCs w:val="24"/>
        <w:u w:val="none"/>
        <w:shd w:fill="auto" w:val="clear"/>
        <w:vertAlign w:val="baseline"/>
      </w:rPr>
    </w:lvl>
    <w:lvl w:ilvl="2">
      <w:start w:val="1"/>
      <w:numFmt w:val="lowerRoman"/>
      <w:lvlText w:val="%3"/>
      <w:lvlJc w:val="left"/>
      <w:pPr>
        <w:ind w:left="2160" w:hanging="2160"/>
      </w:pPr>
      <w:rPr>
        <w:rFonts w:ascii="Calibri" w:cs="Calibri" w:eastAsia="Calibri" w:hAnsi="Calibri"/>
        <w:b w:val="0"/>
        <w:bCs w:val="0"/>
        <w:i w:val="0"/>
        <w:iCs w:val="0"/>
        <w:strike w:val="0"/>
        <w:color w:val="000000"/>
        <w:sz w:val="24"/>
        <w:szCs w:val="24"/>
        <w:u w:val="none"/>
        <w:shd w:fill="auto" w:val="clear"/>
        <w:vertAlign w:val="baseline"/>
      </w:rPr>
    </w:lvl>
    <w:lvl w:ilvl="3">
      <w:start w:val="1"/>
      <w:numFmt w:val="decimal"/>
      <w:lvlText w:val="%4"/>
      <w:lvlJc w:val="left"/>
      <w:pPr>
        <w:ind w:left="2880" w:hanging="2880"/>
      </w:pPr>
      <w:rPr>
        <w:rFonts w:ascii="Calibri" w:cs="Calibri" w:eastAsia="Calibri" w:hAnsi="Calibri"/>
        <w:b w:val="0"/>
        <w:bCs w:val="0"/>
        <w:i w:val="0"/>
        <w:iCs w:val="0"/>
        <w:strike w:val="0"/>
        <w:color w:val="000000"/>
        <w:sz w:val="24"/>
        <w:szCs w:val="24"/>
        <w:u w:val="none"/>
        <w:shd w:fill="auto" w:val="clear"/>
        <w:vertAlign w:val="baseline"/>
      </w:rPr>
    </w:lvl>
    <w:lvl w:ilvl="4">
      <w:start w:val="1"/>
      <w:numFmt w:val="lowerLetter"/>
      <w:lvlText w:val="%5"/>
      <w:lvlJc w:val="left"/>
      <w:pPr>
        <w:ind w:left="3600" w:hanging="3600"/>
      </w:pPr>
      <w:rPr>
        <w:rFonts w:ascii="Calibri" w:cs="Calibri" w:eastAsia="Calibri" w:hAnsi="Calibri"/>
        <w:b w:val="0"/>
        <w:bCs w:val="0"/>
        <w:i w:val="0"/>
        <w:iCs w:val="0"/>
        <w:strike w:val="0"/>
        <w:color w:val="000000"/>
        <w:sz w:val="24"/>
        <w:szCs w:val="24"/>
        <w:u w:val="none"/>
        <w:shd w:fill="auto" w:val="clear"/>
        <w:vertAlign w:val="baseline"/>
      </w:rPr>
    </w:lvl>
    <w:lvl w:ilvl="5">
      <w:start w:val="1"/>
      <w:numFmt w:val="lowerRoman"/>
      <w:lvlText w:val="%6"/>
      <w:lvlJc w:val="left"/>
      <w:pPr>
        <w:ind w:left="4320" w:hanging="4320"/>
      </w:pPr>
      <w:rPr>
        <w:rFonts w:ascii="Calibri" w:cs="Calibri" w:eastAsia="Calibri" w:hAnsi="Calibri"/>
        <w:b w:val="0"/>
        <w:bCs w:val="0"/>
        <w:i w:val="0"/>
        <w:iCs w:val="0"/>
        <w:strike w:val="0"/>
        <w:color w:val="000000"/>
        <w:sz w:val="24"/>
        <w:szCs w:val="24"/>
        <w:u w:val="none"/>
        <w:shd w:fill="auto" w:val="clear"/>
        <w:vertAlign w:val="baseline"/>
      </w:rPr>
    </w:lvl>
    <w:lvl w:ilvl="6">
      <w:start w:val="1"/>
      <w:numFmt w:val="decimal"/>
      <w:lvlText w:val="%7"/>
      <w:lvlJc w:val="left"/>
      <w:pPr>
        <w:ind w:left="5040" w:hanging="5040"/>
      </w:pPr>
      <w:rPr>
        <w:rFonts w:ascii="Calibri" w:cs="Calibri" w:eastAsia="Calibri" w:hAnsi="Calibri"/>
        <w:b w:val="0"/>
        <w:bCs w:val="0"/>
        <w:i w:val="0"/>
        <w:iCs w:val="0"/>
        <w:strike w:val="0"/>
        <w:color w:val="000000"/>
        <w:sz w:val="24"/>
        <w:szCs w:val="24"/>
        <w:u w:val="none"/>
        <w:shd w:fill="auto" w:val="clear"/>
        <w:vertAlign w:val="baseline"/>
      </w:rPr>
    </w:lvl>
    <w:lvl w:ilvl="7">
      <w:start w:val="1"/>
      <w:numFmt w:val="lowerLetter"/>
      <w:lvlText w:val="%8"/>
      <w:lvlJc w:val="left"/>
      <w:pPr>
        <w:ind w:left="5760" w:hanging="5760"/>
      </w:pPr>
      <w:rPr>
        <w:rFonts w:ascii="Calibri" w:cs="Calibri" w:eastAsia="Calibri" w:hAnsi="Calibri"/>
        <w:b w:val="0"/>
        <w:bCs w:val="0"/>
        <w:i w:val="0"/>
        <w:iCs w:val="0"/>
        <w:strike w:val="0"/>
        <w:color w:val="000000"/>
        <w:sz w:val="24"/>
        <w:szCs w:val="24"/>
        <w:u w:val="none"/>
        <w:shd w:fill="auto" w:val="clear"/>
        <w:vertAlign w:val="baseline"/>
      </w:rPr>
    </w:lvl>
    <w:lvl w:ilvl="8">
      <w:start w:val="1"/>
      <w:numFmt w:val="lowerRoman"/>
      <w:lvlText w:val="%9"/>
      <w:lvlJc w:val="left"/>
      <w:pPr>
        <w:ind w:left="6480" w:hanging="6480"/>
      </w:pPr>
      <w:rPr>
        <w:rFonts w:ascii="Calibri" w:cs="Calibri" w:eastAsia="Calibri" w:hAnsi="Calibri"/>
        <w:b w:val="0"/>
        <w:bCs w:val="0"/>
        <w:i w:val="0"/>
        <w:iCs w:val="0"/>
        <w:strike w:val="0"/>
        <w:color w:val="000000"/>
        <w:sz w:val="24"/>
        <w:szCs w:val="24"/>
        <w:u w:val="none"/>
        <w:shd w:fill="auto" w:val="clear"/>
        <w:vertAlign w:val="baseline"/>
      </w:rPr>
    </w:lvl>
  </w:abstractNum>
  <w:abstractNum w:abstractNumId="2">
    <w:lvl w:ilvl="0">
      <w:start w:val="1"/>
      <w:numFmt w:val="decimal"/>
      <w:lvlText w:val="%1."/>
      <w:lvlJc w:val="left"/>
      <w:pPr>
        <w:ind w:left="1452" w:hanging="1452"/>
      </w:pPr>
      <w:rPr>
        <w:rFonts w:ascii="Calibri" w:cs="Calibri" w:eastAsia="Calibri" w:hAnsi="Calibri"/>
        <w:b w:val="0"/>
        <w:bCs w:val="0"/>
        <w:i w:val="0"/>
        <w:iCs w:val="0"/>
        <w:strike w:val="0"/>
        <w:color w:val="000000"/>
        <w:sz w:val="24"/>
        <w:szCs w:val="24"/>
        <w:u w:val="none"/>
        <w:shd w:fill="auto" w:val="clear"/>
        <w:vertAlign w:val="baseline"/>
      </w:rPr>
    </w:lvl>
    <w:lvl w:ilvl="1">
      <w:start w:val="1"/>
      <w:numFmt w:val="lowerLetter"/>
      <w:lvlText w:val="%2"/>
      <w:lvlJc w:val="left"/>
      <w:pPr>
        <w:ind w:left="1440" w:hanging="1440"/>
      </w:pPr>
      <w:rPr>
        <w:rFonts w:ascii="Calibri" w:cs="Calibri" w:eastAsia="Calibri" w:hAnsi="Calibri"/>
        <w:b w:val="0"/>
        <w:bCs w:val="0"/>
        <w:i w:val="0"/>
        <w:iCs w:val="0"/>
        <w:strike w:val="0"/>
        <w:color w:val="000000"/>
        <w:sz w:val="24"/>
        <w:szCs w:val="24"/>
        <w:u w:val="none"/>
        <w:shd w:fill="auto" w:val="clear"/>
        <w:vertAlign w:val="baseline"/>
      </w:rPr>
    </w:lvl>
    <w:lvl w:ilvl="2">
      <w:start w:val="1"/>
      <w:numFmt w:val="lowerRoman"/>
      <w:lvlText w:val="%3"/>
      <w:lvlJc w:val="left"/>
      <w:pPr>
        <w:ind w:left="2160" w:hanging="2160"/>
      </w:pPr>
      <w:rPr>
        <w:rFonts w:ascii="Calibri" w:cs="Calibri" w:eastAsia="Calibri" w:hAnsi="Calibri"/>
        <w:b w:val="0"/>
        <w:bCs w:val="0"/>
        <w:i w:val="0"/>
        <w:iCs w:val="0"/>
        <w:strike w:val="0"/>
        <w:color w:val="000000"/>
        <w:sz w:val="24"/>
        <w:szCs w:val="24"/>
        <w:u w:val="none"/>
        <w:shd w:fill="auto" w:val="clear"/>
        <w:vertAlign w:val="baseline"/>
      </w:rPr>
    </w:lvl>
    <w:lvl w:ilvl="3">
      <w:start w:val="1"/>
      <w:numFmt w:val="decimal"/>
      <w:lvlText w:val="%4"/>
      <w:lvlJc w:val="left"/>
      <w:pPr>
        <w:ind w:left="2880" w:hanging="2880"/>
      </w:pPr>
      <w:rPr>
        <w:rFonts w:ascii="Calibri" w:cs="Calibri" w:eastAsia="Calibri" w:hAnsi="Calibri"/>
        <w:b w:val="0"/>
        <w:bCs w:val="0"/>
        <w:i w:val="0"/>
        <w:iCs w:val="0"/>
        <w:strike w:val="0"/>
        <w:color w:val="000000"/>
        <w:sz w:val="24"/>
        <w:szCs w:val="24"/>
        <w:u w:val="none"/>
        <w:shd w:fill="auto" w:val="clear"/>
        <w:vertAlign w:val="baseline"/>
      </w:rPr>
    </w:lvl>
    <w:lvl w:ilvl="4">
      <w:start w:val="1"/>
      <w:numFmt w:val="lowerLetter"/>
      <w:lvlText w:val="%5"/>
      <w:lvlJc w:val="left"/>
      <w:pPr>
        <w:ind w:left="3600" w:hanging="3600"/>
      </w:pPr>
      <w:rPr>
        <w:rFonts w:ascii="Calibri" w:cs="Calibri" w:eastAsia="Calibri" w:hAnsi="Calibri"/>
        <w:b w:val="0"/>
        <w:bCs w:val="0"/>
        <w:i w:val="0"/>
        <w:iCs w:val="0"/>
        <w:strike w:val="0"/>
        <w:color w:val="000000"/>
        <w:sz w:val="24"/>
        <w:szCs w:val="24"/>
        <w:u w:val="none"/>
        <w:shd w:fill="auto" w:val="clear"/>
        <w:vertAlign w:val="baseline"/>
      </w:rPr>
    </w:lvl>
    <w:lvl w:ilvl="5">
      <w:start w:val="1"/>
      <w:numFmt w:val="lowerRoman"/>
      <w:lvlText w:val="%6"/>
      <w:lvlJc w:val="left"/>
      <w:pPr>
        <w:ind w:left="4320" w:hanging="4320"/>
      </w:pPr>
      <w:rPr>
        <w:rFonts w:ascii="Calibri" w:cs="Calibri" w:eastAsia="Calibri" w:hAnsi="Calibri"/>
        <w:b w:val="0"/>
        <w:bCs w:val="0"/>
        <w:i w:val="0"/>
        <w:iCs w:val="0"/>
        <w:strike w:val="0"/>
        <w:color w:val="000000"/>
        <w:sz w:val="24"/>
        <w:szCs w:val="24"/>
        <w:u w:val="none"/>
        <w:shd w:fill="auto" w:val="clear"/>
        <w:vertAlign w:val="baseline"/>
      </w:rPr>
    </w:lvl>
    <w:lvl w:ilvl="6">
      <w:start w:val="1"/>
      <w:numFmt w:val="decimal"/>
      <w:lvlText w:val="%7"/>
      <w:lvlJc w:val="left"/>
      <w:pPr>
        <w:ind w:left="5040" w:hanging="5040"/>
      </w:pPr>
      <w:rPr>
        <w:rFonts w:ascii="Calibri" w:cs="Calibri" w:eastAsia="Calibri" w:hAnsi="Calibri"/>
        <w:b w:val="0"/>
        <w:bCs w:val="0"/>
        <w:i w:val="0"/>
        <w:iCs w:val="0"/>
        <w:strike w:val="0"/>
        <w:color w:val="000000"/>
        <w:sz w:val="24"/>
        <w:szCs w:val="24"/>
        <w:u w:val="none"/>
        <w:shd w:fill="auto" w:val="clear"/>
        <w:vertAlign w:val="baseline"/>
      </w:rPr>
    </w:lvl>
    <w:lvl w:ilvl="7">
      <w:start w:val="1"/>
      <w:numFmt w:val="lowerLetter"/>
      <w:lvlText w:val="%8"/>
      <w:lvlJc w:val="left"/>
      <w:pPr>
        <w:ind w:left="5760" w:hanging="5760"/>
      </w:pPr>
      <w:rPr>
        <w:rFonts w:ascii="Calibri" w:cs="Calibri" w:eastAsia="Calibri" w:hAnsi="Calibri"/>
        <w:b w:val="0"/>
        <w:bCs w:val="0"/>
        <w:i w:val="0"/>
        <w:iCs w:val="0"/>
        <w:strike w:val="0"/>
        <w:color w:val="000000"/>
        <w:sz w:val="24"/>
        <w:szCs w:val="24"/>
        <w:u w:val="none"/>
        <w:shd w:fill="auto" w:val="clear"/>
        <w:vertAlign w:val="baseline"/>
      </w:rPr>
    </w:lvl>
    <w:lvl w:ilvl="8">
      <w:start w:val="1"/>
      <w:numFmt w:val="lowerRoman"/>
      <w:lvlText w:val="%9"/>
      <w:lvlJc w:val="left"/>
      <w:pPr>
        <w:ind w:left="6480" w:hanging="6480"/>
      </w:pPr>
      <w:rPr>
        <w:rFonts w:ascii="Calibri" w:cs="Calibri" w:eastAsia="Calibri" w:hAnsi="Calibri"/>
        <w:b w:val="0"/>
        <w:bCs w:val="0"/>
        <w:i w:val="0"/>
        <w:iCs w:val="0"/>
        <w:strike w:val="0"/>
        <w:color w:val="000000"/>
        <w:sz w:val="24"/>
        <w:szCs w:val="24"/>
        <w:u w:val="none"/>
        <w:shd w:fill="auto" w:val="clear"/>
        <w:vertAlign w:val="baseline"/>
      </w:rPr>
    </w:lvl>
  </w:abstractNum>
  <w:abstractNum w:abstractNumId="3">
    <w:lvl w:ilvl="0">
      <w:start w:val="1"/>
      <w:numFmt w:val="bullet"/>
      <w:lvlText w:val="-"/>
      <w:lvlJc w:val="left"/>
      <w:pPr>
        <w:ind w:left="1452" w:hanging="1452"/>
      </w:pPr>
      <w:rPr>
        <w:rFonts w:ascii="Calibri" w:cs="Calibri" w:eastAsia="Calibri" w:hAnsi="Calibri"/>
        <w:b w:val="0"/>
        <w:bCs w:val="0"/>
        <w:i w:val="0"/>
        <w:iCs w:val="0"/>
        <w:strike w:val="0"/>
        <w:color w:val="000000"/>
        <w:sz w:val="24"/>
        <w:szCs w:val="24"/>
        <w:u w:val="none"/>
        <w:shd w:fill="auto" w:val="clear"/>
        <w:vertAlign w:val="baseline"/>
      </w:rPr>
    </w:lvl>
    <w:lvl w:ilvl="1">
      <w:start w:val="1"/>
      <w:numFmt w:val="bullet"/>
      <w:lvlText w:val="o"/>
      <w:lvlJc w:val="left"/>
      <w:pPr>
        <w:ind w:left="1440" w:hanging="1440"/>
      </w:pPr>
      <w:rPr>
        <w:rFonts w:ascii="Calibri" w:cs="Calibri" w:eastAsia="Calibri" w:hAnsi="Calibri"/>
        <w:b w:val="0"/>
        <w:bCs w:val="0"/>
        <w:i w:val="0"/>
        <w:iCs w:val="0"/>
        <w:strike w:val="0"/>
        <w:color w:val="000000"/>
        <w:sz w:val="24"/>
        <w:szCs w:val="24"/>
        <w:u w:val="none"/>
        <w:shd w:fill="auto" w:val="clear"/>
        <w:vertAlign w:val="baseline"/>
      </w:rPr>
    </w:lvl>
    <w:lvl w:ilvl="2">
      <w:start w:val="1"/>
      <w:numFmt w:val="bullet"/>
      <w:lvlText w:val="▪"/>
      <w:lvlJc w:val="left"/>
      <w:pPr>
        <w:ind w:left="2160" w:hanging="2160"/>
      </w:pPr>
      <w:rPr>
        <w:rFonts w:ascii="Calibri" w:cs="Calibri" w:eastAsia="Calibri" w:hAnsi="Calibri"/>
        <w:b w:val="0"/>
        <w:bCs w:val="0"/>
        <w:i w:val="0"/>
        <w:iCs w:val="0"/>
        <w:strike w:val="0"/>
        <w:color w:val="000000"/>
        <w:sz w:val="24"/>
        <w:szCs w:val="24"/>
        <w:u w:val="none"/>
        <w:shd w:fill="auto" w:val="clear"/>
        <w:vertAlign w:val="baseline"/>
      </w:rPr>
    </w:lvl>
    <w:lvl w:ilvl="3">
      <w:start w:val="1"/>
      <w:numFmt w:val="bullet"/>
      <w:lvlText w:val="•"/>
      <w:lvlJc w:val="left"/>
      <w:pPr>
        <w:ind w:left="2880" w:hanging="2880"/>
      </w:pPr>
      <w:rPr>
        <w:rFonts w:ascii="Calibri" w:cs="Calibri" w:eastAsia="Calibri" w:hAnsi="Calibri"/>
        <w:b w:val="0"/>
        <w:bCs w:val="0"/>
        <w:i w:val="0"/>
        <w:iCs w:val="0"/>
        <w:strike w:val="0"/>
        <w:color w:val="000000"/>
        <w:sz w:val="24"/>
        <w:szCs w:val="24"/>
        <w:u w:val="none"/>
        <w:shd w:fill="auto" w:val="clear"/>
        <w:vertAlign w:val="baseline"/>
      </w:rPr>
    </w:lvl>
    <w:lvl w:ilvl="4">
      <w:start w:val="1"/>
      <w:numFmt w:val="bullet"/>
      <w:lvlText w:val="o"/>
      <w:lvlJc w:val="left"/>
      <w:pPr>
        <w:ind w:left="3600" w:hanging="3600"/>
      </w:pPr>
      <w:rPr>
        <w:rFonts w:ascii="Calibri" w:cs="Calibri" w:eastAsia="Calibri" w:hAnsi="Calibri"/>
        <w:b w:val="0"/>
        <w:bCs w:val="0"/>
        <w:i w:val="0"/>
        <w:iCs w:val="0"/>
        <w:strike w:val="0"/>
        <w:color w:val="000000"/>
        <w:sz w:val="24"/>
        <w:szCs w:val="24"/>
        <w:u w:val="none"/>
        <w:shd w:fill="auto" w:val="clear"/>
        <w:vertAlign w:val="baseline"/>
      </w:rPr>
    </w:lvl>
    <w:lvl w:ilvl="5">
      <w:start w:val="1"/>
      <w:numFmt w:val="bullet"/>
      <w:lvlText w:val="▪"/>
      <w:lvlJc w:val="left"/>
      <w:pPr>
        <w:ind w:left="4320" w:hanging="4320"/>
      </w:pPr>
      <w:rPr>
        <w:rFonts w:ascii="Calibri" w:cs="Calibri" w:eastAsia="Calibri" w:hAnsi="Calibri"/>
        <w:b w:val="0"/>
        <w:bCs w:val="0"/>
        <w:i w:val="0"/>
        <w:iCs w:val="0"/>
        <w:strike w:val="0"/>
        <w:color w:val="000000"/>
        <w:sz w:val="24"/>
        <w:szCs w:val="24"/>
        <w:u w:val="none"/>
        <w:shd w:fill="auto" w:val="clear"/>
        <w:vertAlign w:val="baseline"/>
      </w:rPr>
    </w:lvl>
    <w:lvl w:ilvl="6">
      <w:start w:val="1"/>
      <w:numFmt w:val="bullet"/>
      <w:lvlText w:val="•"/>
      <w:lvlJc w:val="left"/>
      <w:pPr>
        <w:ind w:left="5040" w:hanging="5040"/>
      </w:pPr>
      <w:rPr>
        <w:rFonts w:ascii="Calibri" w:cs="Calibri" w:eastAsia="Calibri" w:hAnsi="Calibri"/>
        <w:b w:val="0"/>
        <w:bCs w:val="0"/>
        <w:i w:val="0"/>
        <w:iCs w:val="0"/>
        <w:strike w:val="0"/>
        <w:color w:val="000000"/>
        <w:sz w:val="24"/>
        <w:szCs w:val="24"/>
        <w:u w:val="none"/>
        <w:shd w:fill="auto" w:val="clear"/>
        <w:vertAlign w:val="baseline"/>
      </w:rPr>
    </w:lvl>
    <w:lvl w:ilvl="7">
      <w:start w:val="1"/>
      <w:numFmt w:val="bullet"/>
      <w:lvlText w:val="o"/>
      <w:lvlJc w:val="left"/>
      <w:pPr>
        <w:ind w:left="5760" w:hanging="5760"/>
      </w:pPr>
      <w:rPr>
        <w:rFonts w:ascii="Calibri" w:cs="Calibri" w:eastAsia="Calibri" w:hAnsi="Calibri"/>
        <w:b w:val="0"/>
        <w:bCs w:val="0"/>
        <w:i w:val="0"/>
        <w:iCs w:val="0"/>
        <w:strike w:val="0"/>
        <w:color w:val="000000"/>
        <w:sz w:val="24"/>
        <w:szCs w:val="24"/>
        <w:u w:val="none"/>
        <w:shd w:fill="auto" w:val="clear"/>
        <w:vertAlign w:val="baseline"/>
      </w:rPr>
    </w:lvl>
    <w:lvl w:ilvl="8">
      <w:start w:val="1"/>
      <w:numFmt w:val="bullet"/>
      <w:lvlText w:val="▪"/>
      <w:lvlJc w:val="left"/>
      <w:pPr>
        <w:ind w:left="6480" w:hanging="6480"/>
      </w:pPr>
      <w:rPr>
        <w:rFonts w:ascii="Calibri" w:cs="Calibri" w:eastAsia="Calibri" w:hAnsi="Calibri"/>
        <w:b w:val="0"/>
        <w:bCs w:val="0"/>
        <w:i w:val="0"/>
        <w:iCs w:val="0"/>
        <w:strike w:val="0"/>
        <w:color w:val="000000"/>
        <w:sz w:val="24"/>
        <w:szCs w:val="24"/>
        <w:u w:val="none"/>
        <w:shd w:fill="auto" w:val="clear"/>
        <w:vertAlign w:val="baseline"/>
      </w:rPr>
    </w:lvl>
  </w:abstractNum>
  <w:abstractNum w:abstractNumId="4">
    <w:lvl w:ilvl="0">
      <w:start w:val="1"/>
      <w:numFmt w:val="bullet"/>
      <w:lvlText w:val="-"/>
      <w:lvlJc w:val="left"/>
      <w:pPr>
        <w:ind w:left="1452" w:hanging="1452"/>
      </w:pPr>
      <w:rPr>
        <w:rFonts w:ascii="Calibri" w:cs="Calibri" w:eastAsia="Calibri" w:hAnsi="Calibri"/>
        <w:b w:val="0"/>
        <w:bCs w:val="0"/>
        <w:i w:val="0"/>
        <w:iCs w:val="0"/>
        <w:strike w:val="0"/>
        <w:color w:val="000000"/>
        <w:sz w:val="24"/>
        <w:szCs w:val="24"/>
        <w:u w:val="none"/>
        <w:shd w:fill="auto" w:val="clear"/>
        <w:vertAlign w:val="baseline"/>
      </w:rPr>
    </w:lvl>
    <w:lvl w:ilvl="1">
      <w:start w:val="1"/>
      <w:numFmt w:val="bullet"/>
      <w:lvlText w:val="o"/>
      <w:lvlJc w:val="left"/>
      <w:pPr>
        <w:ind w:left="1440" w:hanging="1440"/>
      </w:pPr>
      <w:rPr>
        <w:rFonts w:ascii="Calibri" w:cs="Calibri" w:eastAsia="Calibri" w:hAnsi="Calibri"/>
        <w:b w:val="0"/>
        <w:bCs w:val="0"/>
        <w:i w:val="0"/>
        <w:iCs w:val="0"/>
        <w:strike w:val="0"/>
        <w:color w:val="000000"/>
        <w:sz w:val="24"/>
        <w:szCs w:val="24"/>
        <w:u w:val="none"/>
        <w:shd w:fill="auto" w:val="clear"/>
        <w:vertAlign w:val="baseline"/>
      </w:rPr>
    </w:lvl>
    <w:lvl w:ilvl="2">
      <w:start w:val="1"/>
      <w:numFmt w:val="bullet"/>
      <w:lvlText w:val="▪"/>
      <w:lvlJc w:val="left"/>
      <w:pPr>
        <w:ind w:left="2160" w:hanging="2160"/>
      </w:pPr>
      <w:rPr>
        <w:rFonts w:ascii="Calibri" w:cs="Calibri" w:eastAsia="Calibri" w:hAnsi="Calibri"/>
        <w:b w:val="0"/>
        <w:bCs w:val="0"/>
        <w:i w:val="0"/>
        <w:iCs w:val="0"/>
        <w:strike w:val="0"/>
        <w:color w:val="000000"/>
        <w:sz w:val="24"/>
        <w:szCs w:val="24"/>
        <w:u w:val="none"/>
        <w:shd w:fill="auto" w:val="clear"/>
        <w:vertAlign w:val="baseline"/>
      </w:rPr>
    </w:lvl>
    <w:lvl w:ilvl="3">
      <w:start w:val="1"/>
      <w:numFmt w:val="bullet"/>
      <w:lvlText w:val="•"/>
      <w:lvlJc w:val="left"/>
      <w:pPr>
        <w:ind w:left="2880" w:hanging="2880"/>
      </w:pPr>
      <w:rPr>
        <w:rFonts w:ascii="Calibri" w:cs="Calibri" w:eastAsia="Calibri" w:hAnsi="Calibri"/>
        <w:b w:val="0"/>
        <w:bCs w:val="0"/>
        <w:i w:val="0"/>
        <w:iCs w:val="0"/>
        <w:strike w:val="0"/>
        <w:color w:val="000000"/>
        <w:sz w:val="24"/>
        <w:szCs w:val="24"/>
        <w:u w:val="none"/>
        <w:shd w:fill="auto" w:val="clear"/>
        <w:vertAlign w:val="baseline"/>
      </w:rPr>
    </w:lvl>
    <w:lvl w:ilvl="4">
      <w:start w:val="1"/>
      <w:numFmt w:val="bullet"/>
      <w:lvlText w:val="o"/>
      <w:lvlJc w:val="left"/>
      <w:pPr>
        <w:ind w:left="3600" w:hanging="3600"/>
      </w:pPr>
      <w:rPr>
        <w:rFonts w:ascii="Calibri" w:cs="Calibri" w:eastAsia="Calibri" w:hAnsi="Calibri"/>
        <w:b w:val="0"/>
        <w:bCs w:val="0"/>
        <w:i w:val="0"/>
        <w:iCs w:val="0"/>
        <w:strike w:val="0"/>
        <w:color w:val="000000"/>
        <w:sz w:val="24"/>
        <w:szCs w:val="24"/>
        <w:u w:val="none"/>
        <w:shd w:fill="auto" w:val="clear"/>
        <w:vertAlign w:val="baseline"/>
      </w:rPr>
    </w:lvl>
    <w:lvl w:ilvl="5">
      <w:start w:val="1"/>
      <w:numFmt w:val="bullet"/>
      <w:lvlText w:val="▪"/>
      <w:lvlJc w:val="left"/>
      <w:pPr>
        <w:ind w:left="4320" w:hanging="4320"/>
      </w:pPr>
      <w:rPr>
        <w:rFonts w:ascii="Calibri" w:cs="Calibri" w:eastAsia="Calibri" w:hAnsi="Calibri"/>
        <w:b w:val="0"/>
        <w:bCs w:val="0"/>
        <w:i w:val="0"/>
        <w:iCs w:val="0"/>
        <w:strike w:val="0"/>
        <w:color w:val="000000"/>
        <w:sz w:val="24"/>
        <w:szCs w:val="24"/>
        <w:u w:val="none"/>
        <w:shd w:fill="auto" w:val="clear"/>
        <w:vertAlign w:val="baseline"/>
      </w:rPr>
    </w:lvl>
    <w:lvl w:ilvl="6">
      <w:start w:val="1"/>
      <w:numFmt w:val="bullet"/>
      <w:lvlText w:val="•"/>
      <w:lvlJc w:val="left"/>
      <w:pPr>
        <w:ind w:left="5040" w:hanging="5040"/>
      </w:pPr>
      <w:rPr>
        <w:rFonts w:ascii="Calibri" w:cs="Calibri" w:eastAsia="Calibri" w:hAnsi="Calibri"/>
        <w:b w:val="0"/>
        <w:bCs w:val="0"/>
        <w:i w:val="0"/>
        <w:iCs w:val="0"/>
        <w:strike w:val="0"/>
        <w:color w:val="000000"/>
        <w:sz w:val="24"/>
        <w:szCs w:val="24"/>
        <w:u w:val="none"/>
        <w:shd w:fill="auto" w:val="clear"/>
        <w:vertAlign w:val="baseline"/>
      </w:rPr>
    </w:lvl>
    <w:lvl w:ilvl="7">
      <w:start w:val="1"/>
      <w:numFmt w:val="bullet"/>
      <w:lvlText w:val="o"/>
      <w:lvlJc w:val="left"/>
      <w:pPr>
        <w:ind w:left="5760" w:hanging="5760"/>
      </w:pPr>
      <w:rPr>
        <w:rFonts w:ascii="Calibri" w:cs="Calibri" w:eastAsia="Calibri" w:hAnsi="Calibri"/>
        <w:b w:val="0"/>
        <w:bCs w:val="0"/>
        <w:i w:val="0"/>
        <w:iCs w:val="0"/>
        <w:strike w:val="0"/>
        <w:color w:val="000000"/>
        <w:sz w:val="24"/>
        <w:szCs w:val="24"/>
        <w:u w:val="none"/>
        <w:shd w:fill="auto" w:val="clear"/>
        <w:vertAlign w:val="baseline"/>
      </w:rPr>
    </w:lvl>
    <w:lvl w:ilvl="8">
      <w:start w:val="1"/>
      <w:numFmt w:val="bullet"/>
      <w:lvlText w:val="▪"/>
      <w:lvlJc w:val="left"/>
      <w:pPr>
        <w:ind w:left="6480" w:hanging="6480"/>
      </w:pPr>
      <w:rPr>
        <w:rFonts w:ascii="Calibri" w:cs="Calibri" w:eastAsia="Calibri" w:hAnsi="Calibri"/>
        <w:b w:val="0"/>
        <w:bCs w:val="0"/>
        <w:i w:val="0"/>
        <w:iCs w:val="0"/>
        <w:strike w:val="0"/>
        <w:color w:val="000000"/>
        <w:sz w:val="24"/>
        <w:szCs w:val="24"/>
        <w:u w:val="none"/>
        <w:shd w:fill="auto" w:val="clear"/>
        <w:vertAlign w:val="baseline"/>
      </w:rPr>
    </w:lvl>
  </w:abstractNum>
  <w:abstractNum w:abstractNumId="5">
    <w:lvl w:ilvl="0">
      <w:start w:val="1"/>
      <w:numFmt w:val="bullet"/>
      <w:lvlText w:val="-"/>
      <w:lvlJc w:val="left"/>
      <w:pPr>
        <w:ind w:left="1452" w:hanging="1452"/>
      </w:pPr>
      <w:rPr>
        <w:rFonts w:ascii="Calibri" w:cs="Calibri" w:eastAsia="Calibri" w:hAnsi="Calibri"/>
        <w:b w:val="0"/>
        <w:bCs w:val="0"/>
        <w:i w:val="0"/>
        <w:iCs w:val="0"/>
        <w:strike w:val="0"/>
        <w:color w:val="000000"/>
        <w:sz w:val="24"/>
        <w:szCs w:val="24"/>
        <w:u w:val="none"/>
        <w:shd w:fill="auto" w:val="clear"/>
        <w:vertAlign w:val="baseline"/>
      </w:rPr>
    </w:lvl>
    <w:lvl w:ilvl="1">
      <w:start w:val="1"/>
      <w:numFmt w:val="bullet"/>
      <w:lvlText w:val="o"/>
      <w:lvlJc w:val="left"/>
      <w:pPr>
        <w:ind w:left="1440" w:hanging="1440"/>
      </w:pPr>
      <w:rPr>
        <w:rFonts w:ascii="Calibri" w:cs="Calibri" w:eastAsia="Calibri" w:hAnsi="Calibri"/>
        <w:b w:val="0"/>
        <w:bCs w:val="0"/>
        <w:i w:val="0"/>
        <w:iCs w:val="0"/>
        <w:strike w:val="0"/>
        <w:color w:val="000000"/>
        <w:sz w:val="24"/>
        <w:szCs w:val="24"/>
        <w:u w:val="none"/>
        <w:shd w:fill="auto" w:val="clear"/>
        <w:vertAlign w:val="baseline"/>
      </w:rPr>
    </w:lvl>
    <w:lvl w:ilvl="2">
      <w:start w:val="1"/>
      <w:numFmt w:val="bullet"/>
      <w:lvlText w:val="▪"/>
      <w:lvlJc w:val="left"/>
      <w:pPr>
        <w:ind w:left="2160" w:hanging="2160"/>
      </w:pPr>
      <w:rPr>
        <w:rFonts w:ascii="Calibri" w:cs="Calibri" w:eastAsia="Calibri" w:hAnsi="Calibri"/>
        <w:b w:val="0"/>
        <w:bCs w:val="0"/>
        <w:i w:val="0"/>
        <w:iCs w:val="0"/>
        <w:strike w:val="0"/>
        <w:color w:val="000000"/>
        <w:sz w:val="24"/>
        <w:szCs w:val="24"/>
        <w:u w:val="none"/>
        <w:shd w:fill="auto" w:val="clear"/>
        <w:vertAlign w:val="baseline"/>
      </w:rPr>
    </w:lvl>
    <w:lvl w:ilvl="3">
      <w:start w:val="1"/>
      <w:numFmt w:val="bullet"/>
      <w:lvlText w:val="•"/>
      <w:lvlJc w:val="left"/>
      <w:pPr>
        <w:ind w:left="2880" w:hanging="2880"/>
      </w:pPr>
      <w:rPr>
        <w:rFonts w:ascii="Calibri" w:cs="Calibri" w:eastAsia="Calibri" w:hAnsi="Calibri"/>
        <w:b w:val="0"/>
        <w:bCs w:val="0"/>
        <w:i w:val="0"/>
        <w:iCs w:val="0"/>
        <w:strike w:val="0"/>
        <w:color w:val="000000"/>
        <w:sz w:val="24"/>
        <w:szCs w:val="24"/>
        <w:u w:val="none"/>
        <w:shd w:fill="auto" w:val="clear"/>
        <w:vertAlign w:val="baseline"/>
      </w:rPr>
    </w:lvl>
    <w:lvl w:ilvl="4">
      <w:start w:val="1"/>
      <w:numFmt w:val="bullet"/>
      <w:lvlText w:val="o"/>
      <w:lvlJc w:val="left"/>
      <w:pPr>
        <w:ind w:left="3600" w:hanging="3600"/>
      </w:pPr>
      <w:rPr>
        <w:rFonts w:ascii="Calibri" w:cs="Calibri" w:eastAsia="Calibri" w:hAnsi="Calibri"/>
        <w:b w:val="0"/>
        <w:bCs w:val="0"/>
        <w:i w:val="0"/>
        <w:iCs w:val="0"/>
        <w:strike w:val="0"/>
        <w:color w:val="000000"/>
        <w:sz w:val="24"/>
        <w:szCs w:val="24"/>
        <w:u w:val="none"/>
        <w:shd w:fill="auto" w:val="clear"/>
        <w:vertAlign w:val="baseline"/>
      </w:rPr>
    </w:lvl>
    <w:lvl w:ilvl="5">
      <w:start w:val="1"/>
      <w:numFmt w:val="bullet"/>
      <w:lvlText w:val="▪"/>
      <w:lvlJc w:val="left"/>
      <w:pPr>
        <w:ind w:left="4320" w:hanging="4320"/>
      </w:pPr>
      <w:rPr>
        <w:rFonts w:ascii="Calibri" w:cs="Calibri" w:eastAsia="Calibri" w:hAnsi="Calibri"/>
        <w:b w:val="0"/>
        <w:bCs w:val="0"/>
        <w:i w:val="0"/>
        <w:iCs w:val="0"/>
        <w:strike w:val="0"/>
        <w:color w:val="000000"/>
        <w:sz w:val="24"/>
        <w:szCs w:val="24"/>
        <w:u w:val="none"/>
        <w:shd w:fill="auto" w:val="clear"/>
        <w:vertAlign w:val="baseline"/>
      </w:rPr>
    </w:lvl>
    <w:lvl w:ilvl="6">
      <w:start w:val="1"/>
      <w:numFmt w:val="bullet"/>
      <w:lvlText w:val="•"/>
      <w:lvlJc w:val="left"/>
      <w:pPr>
        <w:ind w:left="5040" w:hanging="5040"/>
      </w:pPr>
      <w:rPr>
        <w:rFonts w:ascii="Calibri" w:cs="Calibri" w:eastAsia="Calibri" w:hAnsi="Calibri"/>
        <w:b w:val="0"/>
        <w:bCs w:val="0"/>
        <w:i w:val="0"/>
        <w:iCs w:val="0"/>
        <w:strike w:val="0"/>
        <w:color w:val="000000"/>
        <w:sz w:val="24"/>
        <w:szCs w:val="24"/>
        <w:u w:val="none"/>
        <w:shd w:fill="auto" w:val="clear"/>
        <w:vertAlign w:val="baseline"/>
      </w:rPr>
    </w:lvl>
    <w:lvl w:ilvl="7">
      <w:start w:val="1"/>
      <w:numFmt w:val="bullet"/>
      <w:lvlText w:val="o"/>
      <w:lvlJc w:val="left"/>
      <w:pPr>
        <w:ind w:left="5760" w:hanging="5760"/>
      </w:pPr>
      <w:rPr>
        <w:rFonts w:ascii="Calibri" w:cs="Calibri" w:eastAsia="Calibri" w:hAnsi="Calibri"/>
        <w:b w:val="0"/>
        <w:bCs w:val="0"/>
        <w:i w:val="0"/>
        <w:iCs w:val="0"/>
        <w:strike w:val="0"/>
        <w:color w:val="000000"/>
        <w:sz w:val="24"/>
        <w:szCs w:val="24"/>
        <w:u w:val="none"/>
        <w:shd w:fill="auto" w:val="clear"/>
        <w:vertAlign w:val="baseline"/>
      </w:rPr>
    </w:lvl>
    <w:lvl w:ilvl="8">
      <w:start w:val="1"/>
      <w:numFmt w:val="bullet"/>
      <w:lvlText w:val="▪"/>
      <w:lvlJc w:val="left"/>
      <w:pPr>
        <w:ind w:left="6480" w:hanging="6480"/>
      </w:pPr>
      <w:rPr>
        <w:rFonts w:ascii="Calibri" w:cs="Calibri" w:eastAsia="Calibri" w:hAnsi="Calibri"/>
        <w:b w:val="0"/>
        <w:bCs w:val="0"/>
        <w:i w:val="0"/>
        <w:iCs w:val="0"/>
        <w:strike w:val="0"/>
        <w:color w:val="000000"/>
        <w:sz w:val="24"/>
        <w:szCs w:val="24"/>
        <w:u w:val="none"/>
        <w:shd w:fill="auto" w:val="clear"/>
        <w:vertAlign w:val="baseline"/>
      </w:rPr>
    </w:lvl>
  </w:abstractNum>
  <w:abstractNum w:abstractNumId="6">
    <w:lvl w:ilvl="0">
      <w:start w:val="1"/>
      <w:numFmt w:val="bullet"/>
      <w:lvlText w:val="•"/>
      <w:lvlJc w:val="left"/>
      <w:pPr>
        <w:ind w:left="1455" w:hanging="1455"/>
      </w:pPr>
      <w:rPr>
        <w:rFonts w:ascii="Calibri" w:cs="Calibri" w:eastAsia="Calibri" w:hAnsi="Calibri"/>
        <w:b w:val="0"/>
        <w:bCs w:val="0"/>
        <w:i w:val="0"/>
        <w:iCs w:val="0"/>
        <w:strike w:val="0"/>
        <w:color w:val="000000"/>
        <w:sz w:val="24"/>
        <w:szCs w:val="24"/>
        <w:u w:val="none"/>
        <w:shd w:fill="auto" w:val="clear"/>
        <w:vertAlign w:val="baseline"/>
      </w:rPr>
    </w:lvl>
    <w:lvl w:ilvl="1">
      <w:start w:val="1"/>
      <w:numFmt w:val="bullet"/>
      <w:lvlText w:val="o"/>
      <w:lvlJc w:val="left"/>
      <w:pPr>
        <w:ind w:left="1080" w:hanging="1080"/>
      </w:pPr>
      <w:rPr>
        <w:rFonts w:ascii="Calibri" w:cs="Calibri" w:eastAsia="Calibri" w:hAnsi="Calibri"/>
        <w:b w:val="0"/>
        <w:bCs w:val="0"/>
        <w:i w:val="0"/>
        <w:iCs w:val="0"/>
        <w:strike w:val="0"/>
        <w:color w:val="000000"/>
        <w:sz w:val="24"/>
        <w:szCs w:val="24"/>
        <w:u w:val="none"/>
        <w:shd w:fill="auto" w:val="clear"/>
        <w:vertAlign w:val="baseline"/>
      </w:rPr>
    </w:lvl>
    <w:lvl w:ilvl="2">
      <w:start w:val="1"/>
      <w:numFmt w:val="bullet"/>
      <w:lvlText w:val="▪"/>
      <w:lvlJc w:val="left"/>
      <w:pPr>
        <w:ind w:left="1800" w:hanging="1800"/>
      </w:pPr>
      <w:rPr>
        <w:rFonts w:ascii="Calibri" w:cs="Calibri" w:eastAsia="Calibri" w:hAnsi="Calibri"/>
        <w:b w:val="0"/>
        <w:bCs w:val="0"/>
        <w:i w:val="0"/>
        <w:iCs w:val="0"/>
        <w:strike w:val="0"/>
        <w:color w:val="000000"/>
        <w:sz w:val="24"/>
        <w:szCs w:val="24"/>
        <w:u w:val="none"/>
        <w:shd w:fill="auto" w:val="clear"/>
        <w:vertAlign w:val="baseline"/>
      </w:rPr>
    </w:lvl>
    <w:lvl w:ilvl="3">
      <w:start w:val="1"/>
      <w:numFmt w:val="bullet"/>
      <w:lvlText w:val="•"/>
      <w:lvlJc w:val="left"/>
      <w:pPr>
        <w:ind w:left="2520" w:hanging="2520"/>
      </w:pPr>
      <w:rPr>
        <w:rFonts w:ascii="Calibri" w:cs="Calibri" w:eastAsia="Calibri" w:hAnsi="Calibri"/>
        <w:b w:val="0"/>
        <w:bCs w:val="0"/>
        <w:i w:val="0"/>
        <w:iCs w:val="0"/>
        <w:strike w:val="0"/>
        <w:color w:val="000000"/>
        <w:sz w:val="24"/>
        <w:szCs w:val="24"/>
        <w:u w:val="none"/>
        <w:shd w:fill="auto" w:val="clear"/>
        <w:vertAlign w:val="baseline"/>
      </w:rPr>
    </w:lvl>
    <w:lvl w:ilvl="4">
      <w:start w:val="1"/>
      <w:numFmt w:val="bullet"/>
      <w:lvlText w:val="o"/>
      <w:lvlJc w:val="left"/>
      <w:pPr>
        <w:ind w:left="3240" w:hanging="3240"/>
      </w:pPr>
      <w:rPr>
        <w:rFonts w:ascii="Calibri" w:cs="Calibri" w:eastAsia="Calibri" w:hAnsi="Calibri"/>
        <w:b w:val="0"/>
        <w:bCs w:val="0"/>
        <w:i w:val="0"/>
        <w:iCs w:val="0"/>
        <w:strike w:val="0"/>
        <w:color w:val="000000"/>
        <w:sz w:val="24"/>
        <w:szCs w:val="24"/>
        <w:u w:val="none"/>
        <w:shd w:fill="auto" w:val="clear"/>
        <w:vertAlign w:val="baseline"/>
      </w:rPr>
    </w:lvl>
    <w:lvl w:ilvl="5">
      <w:start w:val="1"/>
      <w:numFmt w:val="bullet"/>
      <w:lvlText w:val="▪"/>
      <w:lvlJc w:val="left"/>
      <w:pPr>
        <w:ind w:left="3960" w:hanging="3960"/>
      </w:pPr>
      <w:rPr>
        <w:rFonts w:ascii="Calibri" w:cs="Calibri" w:eastAsia="Calibri" w:hAnsi="Calibri"/>
        <w:b w:val="0"/>
        <w:bCs w:val="0"/>
        <w:i w:val="0"/>
        <w:iCs w:val="0"/>
        <w:strike w:val="0"/>
        <w:color w:val="000000"/>
        <w:sz w:val="24"/>
        <w:szCs w:val="24"/>
        <w:u w:val="none"/>
        <w:shd w:fill="auto" w:val="clear"/>
        <w:vertAlign w:val="baseline"/>
      </w:rPr>
    </w:lvl>
    <w:lvl w:ilvl="6">
      <w:start w:val="1"/>
      <w:numFmt w:val="bullet"/>
      <w:lvlText w:val="•"/>
      <w:lvlJc w:val="left"/>
      <w:pPr>
        <w:ind w:left="4680" w:hanging="4680"/>
      </w:pPr>
      <w:rPr>
        <w:rFonts w:ascii="Calibri" w:cs="Calibri" w:eastAsia="Calibri" w:hAnsi="Calibri"/>
        <w:b w:val="0"/>
        <w:bCs w:val="0"/>
        <w:i w:val="0"/>
        <w:iCs w:val="0"/>
        <w:strike w:val="0"/>
        <w:color w:val="000000"/>
        <w:sz w:val="24"/>
        <w:szCs w:val="24"/>
        <w:u w:val="none"/>
        <w:shd w:fill="auto" w:val="clear"/>
        <w:vertAlign w:val="baseline"/>
      </w:rPr>
    </w:lvl>
    <w:lvl w:ilvl="7">
      <w:start w:val="1"/>
      <w:numFmt w:val="bullet"/>
      <w:lvlText w:val="o"/>
      <w:lvlJc w:val="left"/>
      <w:pPr>
        <w:ind w:left="5400" w:hanging="5400"/>
      </w:pPr>
      <w:rPr>
        <w:rFonts w:ascii="Calibri" w:cs="Calibri" w:eastAsia="Calibri" w:hAnsi="Calibri"/>
        <w:b w:val="0"/>
        <w:bCs w:val="0"/>
        <w:i w:val="0"/>
        <w:iCs w:val="0"/>
        <w:strike w:val="0"/>
        <w:color w:val="000000"/>
        <w:sz w:val="24"/>
        <w:szCs w:val="24"/>
        <w:u w:val="none"/>
        <w:shd w:fill="auto" w:val="clear"/>
        <w:vertAlign w:val="baseline"/>
      </w:rPr>
    </w:lvl>
    <w:lvl w:ilvl="8">
      <w:start w:val="1"/>
      <w:numFmt w:val="bullet"/>
      <w:lvlText w:val="▪"/>
      <w:lvlJc w:val="left"/>
      <w:pPr>
        <w:ind w:left="6120" w:hanging="6120"/>
      </w:pPr>
      <w:rPr>
        <w:rFonts w:ascii="Calibri" w:cs="Calibri" w:eastAsia="Calibri" w:hAnsi="Calibri"/>
        <w:b w:val="0"/>
        <w:bCs w:val="0"/>
        <w:i w:val="0"/>
        <w:iCs w:val="0"/>
        <w:strike w:val="0"/>
        <w:color w:val="000000"/>
        <w:sz w:val="24"/>
        <w:szCs w:val="24"/>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5" w:line="250" w:lineRule="auto"/>
        <w:ind w:left="10" w:right="46"/>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Calibri" w:cs="Calibri" w:eastAsia="Calibri" w:hAnsi="Calibri"/>
      <w:b w:val="1"/>
      <w:bCs w:val="1"/>
      <w:i w:val="0"/>
      <w:iCs w:val="0"/>
      <w:smallCaps w:val="0"/>
      <w:strike w:val="0"/>
      <w:color w:val="000000"/>
      <w:sz w:val="32"/>
      <w:szCs w:val="3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56" w:right="0" w:hanging="10"/>
      <w:jc w:val="left"/>
    </w:pPr>
    <w:rPr>
      <w:rFonts w:ascii="Calibri" w:cs="Calibri" w:eastAsia="Calibri" w:hAnsi="Calibri"/>
      <w:b w:val="0"/>
      <w:bCs w:val="0"/>
      <w:i w:val="1"/>
      <w:iCs w:val="1"/>
      <w:smallCaps w:val="0"/>
      <w:strike w:val="0"/>
      <w:color w:val="000000"/>
      <w:sz w:val="24"/>
      <w:szCs w:val="24"/>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link w:val="Heading2"/>
    <w:rPr>
      <w:rFonts w:ascii="Calibri" w:cs="Calibri" w:eastAsia="Calibri" w:hAnsi="Calibri"/>
      <w:i w:val="1"/>
      <w:color w:val="000000"/>
      <w:sz w:val="24"/>
    </w:rPr>
  </w:style>
  <w:style w:type="character" w:styleId="Heading1Char" w:customStyle="1">
    <w:name w:val="Heading 1 Char"/>
    <w:link w:val="Heading1"/>
    <w:rPr>
      <w:rFonts w:ascii="Calibri" w:cs="Calibri" w:eastAsia="Calibri" w:hAnsi="Calibri"/>
      <w:b w:val="1"/>
      <w:color w:val="000000"/>
      <w:sz w:val="32"/>
    </w:rPr>
  </w:style>
  <w:style w:type="table" w:styleId="TableGrid" w:customStyle="1">
    <w:name w:val="TableGrid"/>
    <w:pPr>
      <w:spacing w:after="0" w:line="240" w:lineRule="auto"/>
    </w:pPr>
    <w:tblPr>
      <w:tblCellMar>
        <w:top w:w="0.0" w:type="dxa"/>
        <w:left w:w="0.0" w:type="dxa"/>
        <w:bottom w:w="0.0" w:type="dxa"/>
        <w:right w:w="0.0" w:type="dxa"/>
      </w:tblCellMar>
    </w:tblPr>
  </w:style>
  <w:style w:type="character" w:styleId="s5" w:customStyle="1">
    <w:name w:val="s5"/>
    <w:basedOn w:val="DefaultParagraphFont"/>
    <w:rsid w:val="00013790"/>
  </w:style>
  <w:style w:type="character" w:styleId="apple-converted-space" w:customStyle="1">
    <w:name w:val="apple-converted-space"/>
    <w:basedOn w:val="DefaultParagraphFont"/>
    <w:rsid w:val="00013790"/>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9.jpg"/><Relationship Id="rId11" Type="http://schemas.openxmlformats.org/officeDocument/2006/relationships/image" Target="media/image2.jpg"/><Relationship Id="rId10" Type="http://schemas.openxmlformats.org/officeDocument/2006/relationships/image" Target="media/image11.png"/><Relationship Id="rId13" Type="http://schemas.openxmlformats.org/officeDocument/2006/relationships/image" Target="media/image7.jpg"/><Relationship Id="rId12" Type="http://schemas.openxmlformats.org/officeDocument/2006/relationships/image" Target="media/image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jpg"/><Relationship Id="rId15" Type="http://schemas.openxmlformats.org/officeDocument/2006/relationships/image" Target="media/image3.png"/><Relationship Id="rId14" Type="http://schemas.openxmlformats.org/officeDocument/2006/relationships/image" Target="media/image6.jpg"/><Relationship Id="rId17" Type="http://schemas.openxmlformats.org/officeDocument/2006/relationships/image" Target="media/image10.png"/><Relationship Id="rId16" Type="http://schemas.openxmlformats.org/officeDocument/2006/relationships/image" Target="media/image4.jpg"/><Relationship Id="rId5" Type="http://schemas.openxmlformats.org/officeDocument/2006/relationships/styles" Target="styles.xml"/><Relationship Id="rId19" Type="http://schemas.openxmlformats.org/officeDocument/2006/relationships/image" Target="media/image18.jpg"/><Relationship Id="rId6" Type="http://schemas.openxmlformats.org/officeDocument/2006/relationships/customXml" Target="../customXML/item1.xml"/><Relationship Id="rId18" Type="http://schemas.openxmlformats.org/officeDocument/2006/relationships/image" Target="media/image5.jpg"/><Relationship Id="rId7" Type="http://schemas.openxmlformats.org/officeDocument/2006/relationships/image" Target="media/image1.png"/><Relationship Id="rId8"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UQvr0FYQAEHmgr8/6Z4gG8BcqQ==">CgMxLjA4AHIhMWg4RHE5b0U0TmdsdG41UThaN241bDR5NmVfTjRRS3RY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2025-09-10T01:41:00Z</dcterms:created>
  <dc:creator>Corniel Quak-Winslow</dc:creator>
</cp:coreProperties>
</file>